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56" w:rsidRPr="00DE77BA" w:rsidRDefault="00C54E56" w:rsidP="00C54E56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Приложение к письму министерства образования </w:t>
      </w:r>
    </w:p>
    <w:p w:rsidR="00C54E56" w:rsidRPr="00DE77BA" w:rsidRDefault="00C54E56" w:rsidP="00C54E56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Саратовской области</w:t>
      </w:r>
    </w:p>
    <w:p w:rsidR="00C54E56" w:rsidRPr="00DE77BA" w:rsidRDefault="00C54E56" w:rsidP="00C54E56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от ___________ № ________</w:t>
      </w:r>
    </w:p>
    <w:p w:rsidR="00C54E56" w:rsidRPr="00DE77BA" w:rsidRDefault="00C54E56" w:rsidP="00C54E56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tabs>
          <w:tab w:val="left" w:pos="0"/>
        </w:tabs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b/>
          <w:color w:val="000000"/>
          <w:sz w:val="28"/>
          <w:szCs w:val="28"/>
        </w:rPr>
        <w:t xml:space="preserve">Рекомендации </w:t>
      </w:r>
      <w:proofErr w:type="gramStart"/>
      <w:r w:rsidRPr="00DE77BA">
        <w:rPr>
          <w:rFonts w:ascii="PT Astra Serif" w:hAnsi="PT Astra Serif"/>
          <w:b/>
          <w:color w:val="000000"/>
          <w:sz w:val="28"/>
          <w:szCs w:val="28"/>
        </w:rPr>
        <w:t>по регистрации для участия в государственной итоговой аттестации</w:t>
      </w:r>
      <w:r w:rsidRPr="00DE77BA">
        <w:rPr>
          <w:rFonts w:ascii="PT Astra Serif" w:hAnsi="PT Astra Serif"/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</w:t>
      </w:r>
      <w:proofErr w:type="gramEnd"/>
      <w:r w:rsidRPr="00DE77BA">
        <w:rPr>
          <w:rFonts w:ascii="PT Astra Serif" w:hAnsi="PT Astra Serif"/>
          <w:b/>
          <w:color w:val="000000"/>
          <w:spacing w:val="-6"/>
          <w:sz w:val="28"/>
          <w:szCs w:val="28"/>
        </w:rPr>
        <w:t xml:space="preserve"> в </w:t>
      </w:r>
      <w:r w:rsidR="008A4CEF">
        <w:rPr>
          <w:rFonts w:ascii="PT Astra Serif" w:hAnsi="PT Astra Serif"/>
          <w:b/>
          <w:color w:val="000000"/>
          <w:spacing w:val="-6"/>
          <w:sz w:val="28"/>
          <w:szCs w:val="28"/>
        </w:rPr>
        <w:t>2023</w:t>
      </w:r>
      <w:r w:rsidRPr="00DE77BA">
        <w:rPr>
          <w:rFonts w:ascii="PT Astra Serif" w:hAnsi="PT Astra Serif"/>
          <w:b/>
          <w:color w:val="000000"/>
          <w:spacing w:val="-6"/>
          <w:sz w:val="28"/>
          <w:szCs w:val="28"/>
        </w:rPr>
        <w:t xml:space="preserve"> году</w:t>
      </w:r>
    </w:p>
    <w:p w:rsidR="00C54E56" w:rsidRPr="00DE77BA" w:rsidRDefault="00C54E56" w:rsidP="00C54E56">
      <w:pPr>
        <w:tabs>
          <w:tab w:val="left" w:pos="0"/>
        </w:tabs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tabs>
          <w:tab w:val="left" w:pos="0"/>
        </w:tabs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b/>
          <w:color w:val="000000"/>
          <w:spacing w:val="-1"/>
          <w:sz w:val="28"/>
          <w:szCs w:val="28"/>
        </w:rPr>
        <w:t>1.</w:t>
      </w:r>
      <w:r w:rsidRPr="00DE77BA">
        <w:rPr>
          <w:rFonts w:ascii="PT Astra Serif" w:hAnsi="PT Astra Serif"/>
          <w:b/>
          <w:color w:val="000000"/>
          <w:spacing w:val="-1"/>
          <w:sz w:val="28"/>
          <w:szCs w:val="28"/>
        </w:rPr>
        <w:tab/>
        <w:t>Общие положения</w:t>
      </w:r>
    </w:p>
    <w:p w:rsidR="00C54E56" w:rsidRPr="00DE77BA" w:rsidRDefault="00C54E56" w:rsidP="00C54E56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proofErr w:type="gramStart"/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Настоящие рекомендации по</w:t>
      </w:r>
      <w:r w:rsidRPr="00DE77BA">
        <w:rPr>
          <w:rFonts w:ascii="PT Astra Serif" w:hAnsi="PT Astra Serif"/>
          <w:color w:val="000000"/>
          <w:sz w:val="28"/>
          <w:szCs w:val="28"/>
        </w:rPr>
        <w:t xml:space="preserve"> регистрации для участия в государственной итоговой аттестации</w:t>
      </w:r>
      <w:r w:rsidRPr="00DE77BA">
        <w:rPr>
          <w:rFonts w:ascii="PT Astra Serif" w:hAnsi="PT Astra Serif"/>
          <w:b/>
          <w:color w:val="000000"/>
          <w:spacing w:val="-6"/>
          <w:sz w:val="28"/>
          <w:szCs w:val="28"/>
        </w:rPr>
        <w:t xml:space="preserve"> 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 w:rsidR="008A4CEF">
        <w:rPr>
          <w:rFonts w:ascii="PT Astra Serif" w:hAnsi="PT Astra Serif"/>
          <w:color w:val="000000"/>
          <w:spacing w:val="-1"/>
          <w:sz w:val="28"/>
          <w:szCs w:val="28"/>
        </w:rPr>
        <w:t>в 2023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 году (далее – Рекомендации) разработан</w:t>
      </w:r>
      <w:r w:rsidRPr="00DE77BA">
        <w:rPr>
          <w:rFonts w:ascii="PT Astra Serif" w:hAnsi="PT Astra Serif"/>
          <w:spacing w:val="-1"/>
          <w:sz w:val="28"/>
          <w:szCs w:val="28"/>
        </w:rPr>
        <w:t>ы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 в соответствии с Федеральным законом от 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br/>
        <w:t xml:space="preserve">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</w:t>
      </w:r>
      <w:r w:rsidRPr="00DE77BA">
        <w:rPr>
          <w:rFonts w:ascii="PT Astra Serif" w:hAnsi="PT Astra Serif"/>
          <w:bCs/>
          <w:sz w:val="28"/>
          <w:szCs w:val="28"/>
        </w:rPr>
        <w:t>Министерства просвещения Российской Федерации, Федеральной</w:t>
      </w:r>
      <w:proofErr w:type="gramEnd"/>
      <w:r w:rsidRPr="00DE77BA">
        <w:rPr>
          <w:rFonts w:ascii="PT Astra Serif" w:hAnsi="PT Astra Serif"/>
          <w:bCs/>
          <w:sz w:val="28"/>
          <w:szCs w:val="28"/>
        </w:rPr>
        <w:t xml:space="preserve"> службы по надзору в сфере образования и науки от 7 ноября 2018 года № 189/1513 (далее – Порядок)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>.</w:t>
      </w:r>
    </w:p>
    <w:p w:rsidR="00C54E56" w:rsidRPr="00DE77BA" w:rsidRDefault="00C54E56" w:rsidP="00C54E56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2"/>
          <w:sz w:val="28"/>
          <w:szCs w:val="28"/>
        </w:rPr>
        <w:t>Действия настоящих Рекомендаций распространя</w:t>
      </w:r>
      <w:r w:rsidRPr="00DE77BA">
        <w:rPr>
          <w:rFonts w:ascii="PT Astra Serif" w:hAnsi="PT Astra Serif"/>
          <w:spacing w:val="2"/>
          <w:sz w:val="28"/>
          <w:szCs w:val="28"/>
        </w:rPr>
        <w:t>ю</w:t>
      </w:r>
      <w:r w:rsidRPr="00DE77BA">
        <w:rPr>
          <w:rFonts w:ascii="PT Astra Serif" w:hAnsi="PT Astra Serif"/>
          <w:color w:val="000000"/>
          <w:spacing w:val="2"/>
          <w:sz w:val="28"/>
          <w:szCs w:val="28"/>
        </w:rPr>
        <w:t xml:space="preserve">тся </w:t>
      </w:r>
      <w:proofErr w:type="gramStart"/>
      <w:r w:rsidRPr="00DE77BA">
        <w:rPr>
          <w:rFonts w:ascii="PT Astra Serif" w:hAnsi="PT Astra Serif"/>
          <w:color w:val="000000"/>
          <w:spacing w:val="2"/>
          <w:sz w:val="28"/>
          <w:szCs w:val="28"/>
        </w:rPr>
        <w:t>на</w:t>
      </w:r>
      <w:proofErr w:type="gramEnd"/>
      <w:r w:rsidRPr="00DE77BA">
        <w:rPr>
          <w:rFonts w:ascii="PT Astra Serif" w:hAnsi="PT Astra Serif"/>
          <w:color w:val="000000"/>
          <w:spacing w:val="2"/>
          <w:sz w:val="28"/>
          <w:szCs w:val="28"/>
        </w:rPr>
        <w:t>: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2"/>
          <w:sz w:val="28"/>
          <w:szCs w:val="28"/>
        </w:rPr>
        <w:t>- о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бучающихся образовательных организаций, завершающих освоение образовательных программ основного общего образования;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- обучающихся, завершающих освоение образовательных программ основного общего образования в форме семейного образования, либо лиц, обучавшихся по не имеющей государственной аккредитации образовательной программе основного общего образования;</w:t>
      </w:r>
    </w:p>
    <w:p w:rsidR="00C54E56" w:rsidRPr="00DE77BA" w:rsidRDefault="00C54E56" w:rsidP="00C54E56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- лиц, освоивших образовательные программы основного общего образования в предыдущие годы, но получивших справку об обучении в общеобразовательной организации.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b/>
          <w:color w:val="000000"/>
          <w:spacing w:val="-1"/>
          <w:sz w:val="28"/>
          <w:szCs w:val="28"/>
        </w:rPr>
        <w:t>2.</w:t>
      </w:r>
      <w:r w:rsidRPr="00DE77BA">
        <w:rPr>
          <w:rFonts w:ascii="PT Astra Serif" w:hAnsi="PT Astra Serif"/>
          <w:b/>
          <w:color w:val="000000"/>
          <w:spacing w:val="-1"/>
          <w:sz w:val="28"/>
          <w:szCs w:val="28"/>
        </w:rPr>
        <w:tab/>
        <w:t>Регистрация на сдачу ГИА в образовательных организациях</w:t>
      </w:r>
    </w:p>
    <w:p w:rsidR="00C54E56" w:rsidRPr="00DE77BA" w:rsidRDefault="00C54E56" w:rsidP="00C54E56">
      <w:pPr>
        <w:shd w:val="clear" w:color="auto" w:fill="FFFFFF"/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2.1.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ab/>
        <w:t>Места регистра</w:t>
      </w:r>
      <w:r w:rsidR="00D91CEF">
        <w:rPr>
          <w:rFonts w:ascii="PT Astra Serif" w:hAnsi="PT Astra Serif"/>
          <w:color w:val="000000"/>
          <w:spacing w:val="-1"/>
          <w:sz w:val="28"/>
          <w:szCs w:val="28"/>
        </w:rPr>
        <w:t>ции для лиц, указанных в п. 1.2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 настоящих Рекомендаций, - образовательные организации, реализующие образовательные программы основного общего образования.</w:t>
      </w:r>
    </w:p>
    <w:p w:rsidR="00C54E56" w:rsidRPr="00DE77BA" w:rsidRDefault="00C54E56" w:rsidP="00C54E56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2.2.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ab/>
        <w:t xml:space="preserve">Срок подачи заявления об участии в ГИА - до 1 марта </w:t>
      </w:r>
      <w:r w:rsidR="00D91CEF">
        <w:rPr>
          <w:rFonts w:ascii="PT Astra Serif" w:hAnsi="PT Astra Serif"/>
          <w:color w:val="000000"/>
          <w:spacing w:val="-1"/>
          <w:sz w:val="28"/>
          <w:szCs w:val="28"/>
        </w:rPr>
        <w:t>2023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 года включительно.</w:t>
      </w:r>
    </w:p>
    <w:p w:rsidR="00C54E56" w:rsidRPr="00DE77BA" w:rsidRDefault="00C54E56" w:rsidP="00C54E56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2.3.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ab/>
        <w:t xml:space="preserve">Заявление на сдачу ГИА подается </w:t>
      </w:r>
      <w:proofErr w:type="gramStart"/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обучающимся</w:t>
      </w:r>
      <w:proofErr w:type="gramEnd"/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2.4.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ab/>
        <w:t xml:space="preserve">Заявление на сдачу ГИА подаётся по форме согласно приложениям № 1, № 2 к Рекомендациям.  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z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2.5.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ab/>
      </w:r>
      <w:proofErr w:type="gramStart"/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При подаче заявления на сдачу ГИА обучающиеся </w:t>
      </w:r>
      <w:r w:rsidRPr="00DE77BA">
        <w:rPr>
          <w:rFonts w:ascii="PT Astra Serif" w:hAnsi="PT Astra Serif"/>
          <w:sz w:val="28"/>
          <w:szCs w:val="28"/>
        </w:rPr>
        <w:t xml:space="preserve">с ограниченными возможностями здоровья предоставляют копию рекомендаций психолого-медико-педагогической комиссии, а участники ГИА дети-инвалиды и инвалиды - оригинал </w:t>
      </w:r>
      <w:r w:rsidRPr="00DE77BA">
        <w:rPr>
          <w:rFonts w:ascii="PT Astra Serif" w:hAnsi="PT Astra Serif"/>
          <w:sz w:val="28"/>
          <w:szCs w:val="28"/>
        </w:rPr>
        <w:lastRenderedPageBreak/>
        <w:t>или заверенную                                        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психолого-медико-педагогической комиссии в случаях, предусмотренных пунктом 44 Порядка.</w:t>
      </w:r>
      <w:r w:rsidRPr="00DE77BA">
        <w:rPr>
          <w:rFonts w:ascii="PT Astra Serif" w:hAnsi="PT Astra Serif"/>
          <w:sz w:val="28"/>
        </w:rPr>
        <w:t xml:space="preserve"> </w:t>
      </w:r>
      <w:proofErr w:type="gramEnd"/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sz w:val="28"/>
        </w:rPr>
        <w:t xml:space="preserve">Для организации экзаменов на дому, в медицинской организации, в том числе обучающиеся с ОВЗ, дети-инвалиды, инвалиды предоставляют 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копию рекомендаций психолого-медико-педагогической комиссии, а </w:t>
      </w:r>
      <w:r w:rsidRPr="00DE77BA">
        <w:rPr>
          <w:rFonts w:ascii="PT Astra Serif" w:hAnsi="PT Astra Serif"/>
          <w:sz w:val="28"/>
        </w:rPr>
        <w:t>также заключение медицинской организации.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2.6.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ab/>
        <w:t>Приём и регистрация заявлений осуществляется лицами, ответственными за приём и регистрацию заявлений, назначенными приказом руководителя общеобразовательной организации.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2.7.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ab/>
        <w:t xml:space="preserve">Лицом, ответственным за прием и регистрацию заявлений, выдается участнику ГИА/родителям (законным представителям)/ уполномоченному лицу для ознакомления под роспись </w:t>
      </w:r>
      <w:r w:rsidRPr="00DE77BA">
        <w:rPr>
          <w:rFonts w:ascii="PT Astra Serif" w:hAnsi="PT Astra Serif"/>
          <w:sz w:val="28"/>
          <w:szCs w:val="28"/>
        </w:rPr>
        <w:t xml:space="preserve">Памятка </w:t>
      </w:r>
      <w:r w:rsidR="000139CB">
        <w:rPr>
          <w:rFonts w:ascii="PT Astra Serif" w:hAnsi="PT Astra Serif"/>
          <w:sz w:val="28"/>
          <w:szCs w:val="28"/>
        </w:rPr>
        <w:t>о правилах проведения ГИА в 2023</w:t>
      </w:r>
      <w:r w:rsidRPr="00DE77BA">
        <w:rPr>
          <w:rFonts w:ascii="PT Astra Serif" w:hAnsi="PT Astra Serif"/>
          <w:sz w:val="28"/>
          <w:szCs w:val="28"/>
        </w:rPr>
        <w:t xml:space="preserve"> году (далее - Памятка)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 в двух экземплярах по форме согласно приложению № 3 к Рекомендациям.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Второй экземпляр Памятки с подписью участника ГИА/родителей (законных представителей)/уполномоченного лица, остается у лица, ответственного за прием и регистрацию заявлений на сдачу ГИА.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2.8.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ab/>
        <w:t>Заявление на сдачу ГИА подлежит обязательной регистрации в день подачи заявления в журнале регистрации заявлений на участие в ГИА по форме согласно приложению № 4 к Рекомендациям.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2.9.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ab/>
        <w:t>Журнал регистрации заявлений на участие в ГИА нумеруется, брошюруется, скрепляется печатью общеобразовательной организации.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2.10.</w:t>
      </w: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ab/>
        <w:t>На заявлении делается отметка о номере и дате его регистрации.</w:t>
      </w:r>
    </w:p>
    <w:p w:rsidR="00C54E56" w:rsidRPr="00DE77BA" w:rsidRDefault="00C54E56" w:rsidP="00C54E5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7787D" w:rsidRPr="006914E4" w:rsidRDefault="00C54E56" w:rsidP="008F6BDA">
      <w:pPr>
        <w:shd w:val="clear" w:color="auto" w:fill="FFFFFF"/>
        <w:tabs>
          <w:tab w:val="left" w:pos="0"/>
          <w:tab w:val="left" w:pos="284"/>
        </w:tabs>
        <w:spacing w:line="312" w:lineRule="exact"/>
        <w:ind w:right="-2"/>
        <w:jc w:val="center"/>
        <w:rPr>
          <w:rFonts w:ascii="PT Astra Serif" w:hAnsi="PT Astra Serif"/>
          <w:b/>
          <w:spacing w:val="-1"/>
          <w:sz w:val="28"/>
          <w:szCs w:val="28"/>
        </w:rPr>
      </w:pPr>
      <w:r w:rsidRPr="006914E4">
        <w:rPr>
          <w:rFonts w:ascii="PT Astra Serif" w:hAnsi="PT Astra Serif"/>
          <w:b/>
          <w:spacing w:val="-1"/>
          <w:sz w:val="28"/>
          <w:szCs w:val="28"/>
        </w:rPr>
        <w:t>3.</w:t>
      </w:r>
      <w:r w:rsidRPr="006914E4">
        <w:rPr>
          <w:rFonts w:ascii="PT Astra Serif" w:hAnsi="PT Astra Serif"/>
          <w:b/>
          <w:spacing w:val="-1"/>
          <w:sz w:val="28"/>
          <w:szCs w:val="28"/>
        </w:rPr>
        <w:tab/>
        <w:t xml:space="preserve">Сбор исходных сведений об участниках </w:t>
      </w:r>
      <w:r w:rsidRPr="006914E4">
        <w:rPr>
          <w:rFonts w:ascii="PT Astra Serif" w:hAnsi="PT Astra Serif"/>
          <w:b/>
          <w:spacing w:val="-6"/>
          <w:sz w:val="28"/>
          <w:szCs w:val="28"/>
        </w:rPr>
        <w:t>государственной итоговой аттестации по образовательным программам основного общего образования по учебным предметам</w:t>
      </w:r>
    </w:p>
    <w:p w:rsidR="008F6BDA" w:rsidRPr="006914E4" w:rsidRDefault="008F6BDA" w:rsidP="008F6BDA">
      <w:pPr>
        <w:shd w:val="clear" w:color="auto" w:fill="FFFFFF"/>
        <w:tabs>
          <w:tab w:val="left" w:pos="0"/>
          <w:tab w:val="left" w:pos="284"/>
        </w:tabs>
        <w:spacing w:line="312" w:lineRule="exact"/>
        <w:ind w:right="-2"/>
        <w:jc w:val="center"/>
        <w:rPr>
          <w:rFonts w:ascii="PT Astra Serif" w:hAnsi="PT Astra Serif"/>
          <w:b/>
          <w:spacing w:val="-1"/>
          <w:sz w:val="28"/>
          <w:szCs w:val="28"/>
        </w:rPr>
      </w:pPr>
    </w:p>
    <w:p w:rsidR="00D20878" w:rsidRPr="006914E4" w:rsidRDefault="008B3D4D" w:rsidP="00D2087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6914E4">
        <w:rPr>
          <w:rFonts w:ascii="PT Astra Serif" w:hAnsi="PT Astra Serif"/>
          <w:spacing w:val="-1"/>
          <w:sz w:val="28"/>
          <w:szCs w:val="28"/>
        </w:rPr>
        <w:t>3.1.</w:t>
      </w:r>
      <w:r w:rsidRPr="006914E4">
        <w:rPr>
          <w:rFonts w:ascii="PT Astra Serif" w:hAnsi="PT Astra Serif"/>
          <w:spacing w:val="-1"/>
          <w:sz w:val="28"/>
          <w:szCs w:val="28"/>
        </w:rPr>
        <w:tab/>
      </w:r>
      <w:r w:rsidR="00D20878" w:rsidRPr="006914E4">
        <w:rPr>
          <w:rFonts w:ascii="PT Astra Serif" w:hAnsi="PT Astra Serif"/>
          <w:spacing w:val="-1"/>
          <w:sz w:val="28"/>
          <w:szCs w:val="28"/>
        </w:rPr>
        <w:t>С</w:t>
      </w:r>
      <w:r w:rsidRPr="006914E4">
        <w:rPr>
          <w:rFonts w:ascii="PT Astra Serif" w:hAnsi="PT Astra Serif"/>
          <w:spacing w:val="-1"/>
          <w:sz w:val="28"/>
          <w:szCs w:val="28"/>
        </w:rPr>
        <w:t>бор сведений</w:t>
      </w:r>
      <w:r w:rsidR="00D20878" w:rsidRPr="006914E4">
        <w:rPr>
          <w:rFonts w:ascii="PT Astra Serif" w:hAnsi="PT Astra Serif"/>
          <w:spacing w:val="-1"/>
          <w:sz w:val="28"/>
          <w:szCs w:val="28"/>
        </w:rPr>
        <w:t xml:space="preserve"> об участниках ГИА,</w:t>
      </w:r>
      <w:r w:rsidR="00D20878" w:rsidRPr="006914E4">
        <w:rPr>
          <w:rFonts w:ascii="PT Astra Serif" w:hAnsi="PT Astra Serif"/>
          <w:sz w:val="28"/>
          <w:szCs w:val="28"/>
        </w:rPr>
        <w:t xml:space="preserve"> перечисленных в п. 1.2 настоящих Рекомендаций,</w:t>
      </w:r>
      <w:r w:rsidRPr="006914E4">
        <w:rPr>
          <w:rFonts w:ascii="PT Astra Serif" w:hAnsi="PT Astra Serif"/>
          <w:sz w:val="28"/>
          <w:szCs w:val="28"/>
        </w:rPr>
        <w:t xml:space="preserve"> осуществляется </w:t>
      </w:r>
      <w:r w:rsidRPr="006914E4">
        <w:rPr>
          <w:rFonts w:ascii="PT Astra Serif" w:hAnsi="PT Astra Serif"/>
          <w:spacing w:val="-1"/>
          <w:sz w:val="28"/>
          <w:szCs w:val="28"/>
        </w:rPr>
        <w:t>в соответствии</w:t>
      </w:r>
      <w:r w:rsidR="00D20878" w:rsidRPr="006914E4">
        <w:rPr>
          <w:rFonts w:ascii="PT Astra Serif" w:hAnsi="PT Astra Serif"/>
          <w:spacing w:val="-1"/>
          <w:sz w:val="28"/>
          <w:szCs w:val="28"/>
        </w:rPr>
        <w:t xml:space="preserve"> с графиком внесения сведений в РИС ГИА</w:t>
      </w:r>
      <w:r w:rsidR="00C73DE1" w:rsidRPr="006914E4">
        <w:rPr>
          <w:rFonts w:ascii="PT Astra Serif" w:hAnsi="PT Astra Serif"/>
          <w:spacing w:val="-1"/>
          <w:sz w:val="28"/>
          <w:szCs w:val="28"/>
        </w:rPr>
        <w:t>, установленным Федеральной службой по надзору в сфере образования и науки</w:t>
      </w:r>
      <w:r w:rsidR="00D20878" w:rsidRPr="006914E4">
        <w:rPr>
          <w:rFonts w:ascii="PT Astra Serif" w:hAnsi="PT Astra Serif"/>
          <w:spacing w:val="-1"/>
          <w:sz w:val="28"/>
          <w:szCs w:val="28"/>
        </w:rPr>
        <w:t>:</w:t>
      </w:r>
    </w:p>
    <w:p w:rsidR="00D20878" w:rsidRPr="006914E4" w:rsidRDefault="00D20878" w:rsidP="008B3D4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6914E4">
        <w:rPr>
          <w:rFonts w:ascii="PT Astra Serif" w:hAnsi="PT Astra Serif"/>
          <w:spacing w:val="-1"/>
          <w:sz w:val="28"/>
          <w:szCs w:val="28"/>
        </w:rPr>
        <w:t xml:space="preserve">- </w:t>
      </w:r>
      <w:r w:rsidR="008B3D4D" w:rsidRPr="006914E4">
        <w:rPr>
          <w:rFonts w:ascii="PT Astra Serif" w:hAnsi="PT Astra Serif"/>
          <w:spacing w:val="-1"/>
          <w:sz w:val="28"/>
          <w:szCs w:val="28"/>
        </w:rPr>
        <w:t xml:space="preserve">органами местного самоуправления, осуществляющими управление в сфере образования (далее - органы управления образованием) - </w:t>
      </w:r>
      <w:r w:rsidRPr="006914E4">
        <w:rPr>
          <w:rFonts w:ascii="PT Astra Serif" w:hAnsi="PT Astra Serif"/>
          <w:spacing w:val="-1"/>
          <w:sz w:val="28"/>
          <w:szCs w:val="28"/>
        </w:rPr>
        <w:t xml:space="preserve">в муниципальный модуль РИС ГИА; </w:t>
      </w:r>
    </w:p>
    <w:p w:rsidR="00D20878" w:rsidRPr="00861716" w:rsidRDefault="00D20878" w:rsidP="00D2087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6914E4">
        <w:rPr>
          <w:rFonts w:ascii="PT Astra Serif" w:hAnsi="PT Astra Serif"/>
          <w:spacing w:val="-1"/>
          <w:sz w:val="28"/>
          <w:szCs w:val="28"/>
        </w:rPr>
        <w:t xml:space="preserve">- </w:t>
      </w:r>
      <w:r w:rsidR="008B3D4D" w:rsidRPr="00861716">
        <w:rPr>
          <w:rFonts w:ascii="PT Astra Serif" w:hAnsi="PT Astra Serif"/>
          <w:spacing w:val="-1"/>
          <w:sz w:val="28"/>
          <w:szCs w:val="28"/>
        </w:rPr>
        <w:t xml:space="preserve">образовательными организациями - </w:t>
      </w:r>
      <w:r w:rsidR="00CB43DD" w:rsidRPr="00861716">
        <w:rPr>
          <w:rFonts w:ascii="PT Astra Serif" w:hAnsi="PT Astra Serif"/>
          <w:spacing w:val="-1"/>
          <w:sz w:val="28"/>
          <w:szCs w:val="28"/>
        </w:rPr>
        <w:t>в школьный модуль РИС ГИА</w:t>
      </w:r>
      <w:r w:rsidRPr="00861716">
        <w:rPr>
          <w:rFonts w:ascii="PT Astra Serif" w:hAnsi="PT Astra Serif"/>
          <w:spacing w:val="-1"/>
          <w:sz w:val="28"/>
          <w:szCs w:val="28"/>
        </w:rPr>
        <w:t xml:space="preserve">. </w:t>
      </w:r>
    </w:p>
    <w:p w:rsidR="00CB43DD" w:rsidRPr="006914E4" w:rsidRDefault="00115586" w:rsidP="00E6090D">
      <w:pPr>
        <w:shd w:val="clear" w:color="auto" w:fill="FFFFFF"/>
        <w:tabs>
          <w:tab w:val="left" w:pos="709"/>
        </w:tabs>
        <w:spacing w:line="312" w:lineRule="exact"/>
        <w:ind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861716">
        <w:rPr>
          <w:rFonts w:ascii="PT Astra Serif" w:hAnsi="PT Astra Serif"/>
          <w:spacing w:val="-1"/>
          <w:sz w:val="28"/>
          <w:szCs w:val="28"/>
        </w:rPr>
        <w:t>3.2.</w:t>
      </w:r>
      <w:r w:rsidRPr="00861716">
        <w:rPr>
          <w:rFonts w:ascii="PT Astra Serif" w:hAnsi="PT Astra Serif"/>
          <w:spacing w:val="-1"/>
          <w:sz w:val="28"/>
          <w:szCs w:val="28"/>
        </w:rPr>
        <w:tab/>
      </w:r>
      <w:r w:rsidR="00CB43DD" w:rsidRPr="00861716">
        <w:rPr>
          <w:rFonts w:ascii="PT Astra Serif" w:hAnsi="PT Astra Serif"/>
          <w:spacing w:val="-1"/>
          <w:sz w:val="28"/>
          <w:szCs w:val="28"/>
        </w:rPr>
        <w:t xml:space="preserve">Сведения об участниках ГИА, перечисленных в п. 1.2 настоящих Рекомендаций, внесенных образовательными организациями (за исключением </w:t>
      </w:r>
      <w:r w:rsidR="008F6BDA" w:rsidRPr="00861716">
        <w:rPr>
          <w:rFonts w:ascii="PT Astra Serif" w:hAnsi="PT Astra Serif"/>
          <w:spacing w:val="-1"/>
          <w:sz w:val="28"/>
          <w:szCs w:val="28"/>
        </w:rPr>
        <w:t>образовательных организаций</w:t>
      </w:r>
      <w:r w:rsidR="00CB43DD" w:rsidRPr="00861716">
        <w:rPr>
          <w:rFonts w:ascii="PT Astra Serif" w:hAnsi="PT Astra Serif"/>
          <w:spacing w:val="-1"/>
          <w:sz w:val="28"/>
          <w:szCs w:val="28"/>
        </w:rPr>
        <w:t xml:space="preserve">, функции и полномочия </w:t>
      </w:r>
      <w:proofErr w:type="gramStart"/>
      <w:r w:rsidR="00CB43DD" w:rsidRPr="00861716">
        <w:rPr>
          <w:rFonts w:ascii="PT Astra Serif" w:hAnsi="PT Astra Serif"/>
          <w:spacing w:val="-1"/>
          <w:sz w:val="28"/>
          <w:szCs w:val="28"/>
        </w:rPr>
        <w:t>учредителя</w:t>
      </w:r>
      <w:proofErr w:type="gramEnd"/>
      <w:r w:rsidR="00CB43DD" w:rsidRPr="00861716">
        <w:rPr>
          <w:rFonts w:ascii="PT Astra Serif" w:hAnsi="PT Astra Serif"/>
          <w:spacing w:val="-1"/>
          <w:sz w:val="28"/>
          <w:szCs w:val="28"/>
        </w:rPr>
        <w:t xml:space="preserve"> в отношении которых осуществляет министерство образования области (далее – школы-интернаты</w:t>
      </w:r>
      <w:r w:rsidR="00E6090D" w:rsidRPr="00861716">
        <w:rPr>
          <w:rFonts w:ascii="PT Astra Serif" w:hAnsi="PT Astra Serif"/>
          <w:spacing w:val="-1"/>
          <w:sz w:val="28"/>
          <w:szCs w:val="28"/>
        </w:rPr>
        <w:t xml:space="preserve"> для</w:t>
      </w:r>
      <w:r w:rsidR="00E6090D" w:rsidRPr="00E6090D">
        <w:rPr>
          <w:rFonts w:ascii="PT Astra Serif" w:hAnsi="PT Astra Serif"/>
          <w:spacing w:val="-1"/>
          <w:sz w:val="28"/>
          <w:szCs w:val="28"/>
        </w:rPr>
        <w:t xml:space="preserve"> обучающихся по адаптированным образовательным программам</w:t>
      </w:r>
      <w:r w:rsidR="00CB43DD" w:rsidRPr="00E57667">
        <w:rPr>
          <w:rFonts w:ascii="PT Astra Serif" w:hAnsi="PT Astra Serif"/>
          <w:spacing w:val="-1"/>
          <w:sz w:val="28"/>
          <w:szCs w:val="28"/>
        </w:rPr>
        <w:t>) в школьный модуль</w:t>
      </w:r>
      <w:r w:rsidR="00B33519" w:rsidRPr="00E57667">
        <w:rPr>
          <w:rFonts w:ascii="PT Astra Serif" w:hAnsi="PT Astra Serif"/>
          <w:spacing w:val="-1"/>
          <w:sz w:val="28"/>
          <w:szCs w:val="28"/>
        </w:rPr>
        <w:t xml:space="preserve"> РИС ГИА</w:t>
      </w:r>
      <w:r w:rsidR="006F11E4" w:rsidRPr="00E57667">
        <w:rPr>
          <w:rFonts w:ascii="PT Astra Serif" w:hAnsi="PT Astra Serif"/>
          <w:spacing w:val="-1"/>
          <w:sz w:val="28"/>
          <w:szCs w:val="28"/>
        </w:rPr>
        <w:t>, передаются в</w:t>
      </w:r>
      <w:r w:rsidR="008F6BDA" w:rsidRPr="00E57667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F11E4" w:rsidRPr="00E57667">
        <w:rPr>
          <w:rFonts w:ascii="PT Astra Serif" w:hAnsi="PT Astra Serif"/>
          <w:spacing w:val="-1"/>
          <w:sz w:val="28"/>
          <w:szCs w:val="28"/>
        </w:rPr>
        <w:t>муниципальный модуль</w:t>
      </w:r>
      <w:r w:rsidR="00B33519" w:rsidRPr="00E57667">
        <w:rPr>
          <w:rFonts w:ascii="PT Astra Serif" w:hAnsi="PT Astra Serif"/>
          <w:spacing w:val="-1"/>
          <w:sz w:val="28"/>
          <w:szCs w:val="28"/>
        </w:rPr>
        <w:t xml:space="preserve"> РИС ГИА</w:t>
      </w:r>
      <w:r w:rsidR="008F6BDA" w:rsidRPr="00E57667">
        <w:rPr>
          <w:rFonts w:ascii="PT Astra Serif" w:hAnsi="PT Astra Serif"/>
          <w:spacing w:val="-1"/>
          <w:sz w:val="28"/>
          <w:szCs w:val="28"/>
        </w:rPr>
        <w:t>.</w:t>
      </w:r>
    </w:p>
    <w:p w:rsidR="00792F0F" w:rsidRPr="006914E4" w:rsidRDefault="00E429C1" w:rsidP="00792F0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6914E4">
        <w:rPr>
          <w:rFonts w:ascii="PT Astra Serif" w:hAnsi="PT Astra Serif"/>
          <w:spacing w:val="-1"/>
          <w:sz w:val="28"/>
          <w:szCs w:val="28"/>
        </w:rPr>
        <w:t>3.3</w:t>
      </w:r>
      <w:r w:rsidR="008B3D4D" w:rsidRPr="006914E4">
        <w:rPr>
          <w:rFonts w:ascii="PT Astra Serif" w:hAnsi="PT Astra Serif"/>
          <w:spacing w:val="-1"/>
          <w:sz w:val="28"/>
          <w:szCs w:val="28"/>
        </w:rPr>
        <w:t>.</w:t>
      </w:r>
      <w:r w:rsidR="008B3D4D" w:rsidRPr="006914E4">
        <w:rPr>
          <w:rFonts w:ascii="PT Astra Serif" w:hAnsi="PT Astra Serif"/>
          <w:spacing w:val="-1"/>
          <w:sz w:val="28"/>
          <w:szCs w:val="28"/>
        </w:rPr>
        <w:tab/>
      </w:r>
      <w:proofErr w:type="gramStart"/>
      <w:r w:rsidR="00792F0F" w:rsidRPr="006914E4">
        <w:rPr>
          <w:rFonts w:ascii="PT Astra Serif" w:hAnsi="PT Astra Serif"/>
          <w:spacing w:val="-1"/>
          <w:sz w:val="28"/>
          <w:szCs w:val="28"/>
        </w:rPr>
        <w:t xml:space="preserve">Сведения об участниках </w:t>
      </w:r>
      <w:r w:rsidR="00792F0F" w:rsidRPr="006914E4">
        <w:rPr>
          <w:rFonts w:ascii="PT Astra Serif" w:hAnsi="PT Astra Serif"/>
          <w:sz w:val="28"/>
          <w:szCs w:val="28"/>
        </w:rPr>
        <w:t xml:space="preserve">ГИА, перечисленных в п. 1.2 настоящих Рекомендаций, </w:t>
      </w:r>
      <w:r w:rsidR="00792F0F" w:rsidRPr="006914E4">
        <w:rPr>
          <w:rFonts w:ascii="PT Astra Serif" w:hAnsi="PT Astra Serif"/>
          <w:spacing w:val="-1"/>
          <w:sz w:val="28"/>
          <w:szCs w:val="28"/>
        </w:rPr>
        <w:t xml:space="preserve">государственное автономное учреждение Саратовской области «Региональный центр оценки качества образования» (далее - РЦОКО) загружает </w:t>
      </w:r>
      <w:r w:rsidR="00792F0F" w:rsidRPr="006914E4">
        <w:rPr>
          <w:rFonts w:ascii="PT Astra Serif" w:hAnsi="PT Astra Serif"/>
          <w:spacing w:val="-1"/>
          <w:sz w:val="28"/>
          <w:szCs w:val="28"/>
        </w:rPr>
        <w:lastRenderedPageBreak/>
        <w:t>(реплицирует)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(далее - РИС ГИА), в соответствии с графиком внесения сведений в РИС ГИА, установленным Федеральной службой по надзору в сфере</w:t>
      </w:r>
      <w:proofErr w:type="gramEnd"/>
      <w:r w:rsidR="00792F0F" w:rsidRPr="006914E4">
        <w:rPr>
          <w:rFonts w:ascii="PT Astra Serif" w:hAnsi="PT Astra Serif"/>
          <w:spacing w:val="-1"/>
          <w:sz w:val="28"/>
          <w:szCs w:val="28"/>
        </w:rPr>
        <w:t xml:space="preserve"> образования и науки, после внесения сведений об участниках ГИА:</w:t>
      </w:r>
    </w:p>
    <w:p w:rsidR="00792F0F" w:rsidRPr="006914E4" w:rsidRDefault="005C4EDA" w:rsidP="00792F0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6914E4">
        <w:rPr>
          <w:rFonts w:ascii="PT Astra Serif" w:hAnsi="PT Astra Serif"/>
          <w:spacing w:val="-1"/>
          <w:sz w:val="28"/>
          <w:szCs w:val="28"/>
        </w:rPr>
        <w:t>- органами</w:t>
      </w:r>
      <w:r w:rsidR="008B3D4D" w:rsidRPr="006914E4">
        <w:rPr>
          <w:rFonts w:ascii="PT Astra Serif" w:hAnsi="PT Astra Serif"/>
          <w:spacing w:val="-1"/>
          <w:sz w:val="28"/>
          <w:szCs w:val="28"/>
        </w:rPr>
        <w:t xml:space="preserve"> управления образованием</w:t>
      </w:r>
      <w:r w:rsidR="00792F0F" w:rsidRPr="006914E4">
        <w:rPr>
          <w:rFonts w:ascii="PT Astra Serif" w:hAnsi="PT Astra Serif"/>
          <w:spacing w:val="-1"/>
          <w:sz w:val="28"/>
          <w:szCs w:val="28"/>
        </w:rPr>
        <w:t xml:space="preserve"> в муниципальный модуль РИС ГИА;</w:t>
      </w:r>
    </w:p>
    <w:p w:rsidR="00792F0F" w:rsidRPr="006914E4" w:rsidRDefault="00792F0F" w:rsidP="00792F0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6914E4">
        <w:rPr>
          <w:rFonts w:ascii="PT Astra Serif" w:hAnsi="PT Astra Serif"/>
          <w:spacing w:val="-1"/>
          <w:sz w:val="28"/>
          <w:szCs w:val="28"/>
        </w:rPr>
        <w:t xml:space="preserve">- 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>школами-интернатами</w:t>
      </w:r>
      <w:r w:rsidRPr="006914E4">
        <w:rPr>
          <w:rFonts w:ascii="PT Astra Serif" w:hAnsi="PT Astra Serif"/>
          <w:spacing w:val="-1"/>
          <w:sz w:val="28"/>
          <w:szCs w:val="28"/>
        </w:rPr>
        <w:t xml:space="preserve"> в школьный модуль РИС ГИА.</w:t>
      </w:r>
    </w:p>
    <w:p w:rsidR="00410A51" w:rsidRPr="006914E4" w:rsidRDefault="00C60639" w:rsidP="00410A5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6914E4">
        <w:rPr>
          <w:rFonts w:ascii="PT Astra Serif" w:hAnsi="PT Astra Serif"/>
          <w:spacing w:val="-1"/>
          <w:sz w:val="28"/>
          <w:szCs w:val="28"/>
        </w:rPr>
        <w:t>3.4.</w:t>
      </w:r>
      <w:r w:rsidRPr="006914E4">
        <w:rPr>
          <w:rFonts w:ascii="PT Astra Serif" w:hAnsi="PT Astra Serif"/>
          <w:spacing w:val="-1"/>
          <w:sz w:val="28"/>
          <w:szCs w:val="28"/>
        </w:rPr>
        <w:tab/>
      </w:r>
      <w:r w:rsidR="00410A51" w:rsidRPr="006914E4">
        <w:rPr>
          <w:rFonts w:ascii="PT Astra Serif" w:hAnsi="PT Astra Serif"/>
          <w:spacing w:val="-1"/>
          <w:sz w:val="28"/>
          <w:szCs w:val="28"/>
        </w:rPr>
        <w:t>До момента передачи сведений в РЦОКО об участниках ГИА лица, ответственные за предоставление сведений об участниках ГИА в органах управления образованием и (или) в</w:t>
      </w:r>
      <w:r w:rsidR="009A51C5" w:rsidRPr="006914E4">
        <w:rPr>
          <w:rFonts w:ascii="PT Astra Serif" w:hAnsi="PT Astra Serif"/>
          <w:spacing w:val="-1"/>
          <w:sz w:val="28"/>
          <w:szCs w:val="28"/>
        </w:rPr>
        <w:t xml:space="preserve"> образовательных организациях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>, обеспечивают:</w:t>
      </w:r>
    </w:p>
    <w:p w:rsidR="00410A51" w:rsidRPr="006914E4" w:rsidRDefault="00FE123C" w:rsidP="00410A5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6914E4">
        <w:rPr>
          <w:rFonts w:ascii="PT Astra Serif" w:hAnsi="PT Astra Serif"/>
          <w:spacing w:val="-1"/>
          <w:sz w:val="28"/>
          <w:szCs w:val="28"/>
        </w:rPr>
        <w:t>3.4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>.1.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ab/>
        <w:t xml:space="preserve">выгрузку </w:t>
      </w:r>
      <w:proofErr w:type="gramStart"/>
      <w:r w:rsidR="00410A51" w:rsidRPr="006914E4">
        <w:rPr>
          <w:rFonts w:ascii="PT Astra Serif" w:hAnsi="PT Astra Serif"/>
          <w:spacing w:val="-1"/>
          <w:sz w:val="28"/>
          <w:szCs w:val="28"/>
        </w:rPr>
        <w:t>из</w:t>
      </w:r>
      <w:proofErr w:type="gramEnd"/>
      <w:r w:rsidR="00410A51" w:rsidRPr="006914E4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gramStart"/>
      <w:r w:rsidR="00410A51" w:rsidRPr="006914E4">
        <w:rPr>
          <w:rFonts w:ascii="PT Astra Serif" w:hAnsi="PT Astra Serif"/>
          <w:spacing w:val="-1"/>
          <w:sz w:val="28"/>
          <w:szCs w:val="28"/>
        </w:rPr>
        <w:t>РИС</w:t>
      </w:r>
      <w:proofErr w:type="gramEnd"/>
      <w:r w:rsidR="00410A51" w:rsidRPr="006914E4">
        <w:rPr>
          <w:rFonts w:ascii="PT Astra Serif" w:hAnsi="PT Astra Serif"/>
          <w:spacing w:val="-1"/>
          <w:sz w:val="28"/>
          <w:szCs w:val="28"/>
        </w:rPr>
        <w:t xml:space="preserve"> ГИА форм СБ-04 «Регистрация на экзамен ОГЭ. Выверка», «Регистрация на экзамен ГВЭ, </w:t>
      </w:r>
      <w:proofErr w:type="gramStart"/>
      <w:r w:rsidR="00410A51" w:rsidRPr="006914E4">
        <w:rPr>
          <w:rFonts w:ascii="PT Astra Serif" w:hAnsi="PT Astra Serif"/>
          <w:spacing w:val="-1"/>
          <w:sz w:val="28"/>
          <w:szCs w:val="28"/>
        </w:rPr>
        <w:t>Другое</w:t>
      </w:r>
      <w:proofErr w:type="gramEnd"/>
      <w:r w:rsidR="00410A51" w:rsidRPr="006914E4">
        <w:rPr>
          <w:rFonts w:ascii="PT Astra Serif" w:hAnsi="PT Astra Serif"/>
          <w:spacing w:val="-1"/>
          <w:sz w:val="28"/>
          <w:szCs w:val="28"/>
        </w:rPr>
        <w:t xml:space="preserve">. Выверка» согласно приложениям № 5, № 6 к настоящим </w:t>
      </w:r>
      <w:r w:rsidR="00410A51" w:rsidRPr="006914E4">
        <w:rPr>
          <w:rFonts w:ascii="PT Astra Serif" w:hAnsi="PT Astra Serif"/>
          <w:sz w:val="28"/>
          <w:szCs w:val="28"/>
        </w:rPr>
        <w:t>Рекомендациям.</w:t>
      </w:r>
    </w:p>
    <w:p w:rsidR="00410A51" w:rsidRPr="006914E4" w:rsidRDefault="00FE123C" w:rsidP="00410A5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6914E4">
        <w:rPr>
          <w:rFonts w:ascii="PT Astra Serif" w:hAnsi="PT Astra Serif"/>
          <w:spacing w:val="-1"/>
          <w:sz w:val="28"/>
          <w:szCs w:val="28"/>
        </w:rPr>
        <w:t>3.4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>.2.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ab/>
        <w:t xml:space="preserve">проверку участниками ГИА данных, выгруженных </w:t>
      </w:r>
      <w:proofErr w:type="gramStart"/>
      <w:r w:rsidR="00410A51" w:rsidRPr="006914E4">
        <w:rPr>
          <w:rFonts w:ascii="PT Astra Serif" w:hAnsi="PT Astra Serif"/>
          <w:spacing w:val="-1"/>
          <w:sz w:val="28"/>
          <w:szCs w:val="28"/>
        </w:rPr>
        <w:t>из</w:t>
      </w:r>
      <w:proofErr w:type="gramEnd"/>
      <w:r w:rsidR="00410A51" w:rsidRPr="006914E4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gramStart"/>
      <w:r w:rsidR="00410A51" w:rsidRPr="006914E4">
        <w:rPr>
          <w:rFonts w:ascii="PT Astra Serif" w:hAnsi="PT Astra Serif"/>
          <w:spacing w:val="-1"/>
          <w:sz w:val="28"/>
          <w:szCs w:val="28"/>
        </w:rPr>
        <w:t>РИС</w:t>
      </w:r>
      <w:proofErr w:type="gramEnd"/>
      <w:r w:rsidR="00410A51" w:rsidRPr="006914E4">
        <w:rPr>
          <w:rFonts w:ascii="PT Astra Serif" w:hAnsi="PT Astra Serif"/>
          <w:spacing w:val="-1"/>
          <w:sz w:val="28"/>
          <w:szCs w:val="28"/>
        </w:rPr>
        <w:t xml:space="preserve"> ГИА в отчетную форму СБ-04, с подтверждением правильности внесенной информации их личной подписью;</w:t>
      </w:r>
    </w:p>
    <w:p w:rsidR="00410A51" w:rsidRPr="006914E4" w:rsidRDefault="00FE123C" w:rsidP="00410A5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6914E4">
        <w:rPr>
          <w:rFonts w:ascii="PT Astra Serif" w:hAnsi="PT Astra Serif"/>
          <w:spacing w:val="-1"/>
          <w:sz w:val="28"/>
          <w:szCs w:val="28"/>
        </w:rPr>
        <w:t>3.4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>.3.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ab/>
        <w:t>внесение корректировки в РИС ГИА в случае обнаружения участником ГИА ошибки в его персональных данных и (или) в информации о форме прохождения ГИА, выборе предметов для сдачи ГИА, внесенных в</w:t>
      </w:r>
      <w:r w:rsidR="004F728D" w:rsidRPr="006914E4">
        <w:rPr>
          <w:rFonts w:ascii="PT Astra Serif" w:hAnsi="PT Astra Serif"/>
          <w:spacing w:val="-1"/>
          <w:sz w:val="28"/>
          <w:szCs w:val="28"/>
        </w:rPr>
        <w:t xml:space="preserve">  РИС ГИА, указанных</w:t>
      </w:r>
      <w:r w:rsidR="00F46CF0" w:rsidRPr="006914E4">
        <w:rPr>
          <w:rFonts w:ascii="PT Astra Serif" w:hAnsi="PT Astra Serif"/>
          <w:spacing w:val="-1"/>
          <w:sz w:val="28"/>
          <w:szCs w:val="28"/>
        </w:rPr>
        <w:t xml:space="preserve"> в п. 3.3.1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 xml:space="preserve"> настоящих</w:t>
      </w:r>
      <w:r w:rsidR="00410A51" w:rsidRPr="006914E4">
        <w:rPr>
          <w:rFonts w:ascii="PT Astra Serif" w:hAnsi="PT Astra Serif"/>
          <w:sz w:val="28"/>
          <w:szCs w:val="28"/>
        </w:rPr>
        <w:t xml:space="preserve"> Рекомендаций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>;</w:t>
      </w:r>
    </w:p>
    <w:p w:rsidR="00410A51" w:rsidRPr="006914E4" w:rsidRDefault="00FE123C" w:rsidP="00410A5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914E4">
        <w:rPr>
          <w:rFonts w:ascii="PT Astra Serif" w:hAnsi="PT Astra Serif"/>
          <w:spacing w:val="-1"/>
          <w:sz w:val="28"/>
          <w:szCs w:val="28"/>
        </w:rPr>
        <w:t>3.4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>.4.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ab/>
        <w:t>передачу ф</w:t>
      </w:r>
      <w:r w:rsidR="00F46CF0" w:rsidRPr="006914E4">
        <w:rPr>
          <w:rFonts w:ascii="PT Astra Serif" w:hAnsi="PT Astra Serif"/>
          <w:spacing w:val="-1"/>
          <w:sz w:val="28"/>
          <w:szCs w:val="28"/>
        </w:rPr>
        <w:t>орм СБ-04, указанных в п. 3.3.1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 xml:space="preserve"> настоящих </w:t>
      </w:r>
      <w:r w:rsidR="00410A51" w:rsidRPr="006914E4">
        <w:rPr>
          <w:rFonts w:ascii="PT Astra Serif" w:hAnsi="PT Astra Serif"/>
          <w:sz w:val="28"/>
          <w:szCs w:val="28"/>
        </w:rPr>
        <w:t xml:space="preserve">Рекомендаций, </w:t>
      </w:r>
      <w:r w:rsidR="008B3E71" w:rsidRPr="006914E4">
        <w:rPr>
          <w:rFonts w:ascii="PT Astra Serif" w:hAnsi="PT Astra Serif"/>
          <w:sz w:val="28"/>
          <w:szCs w:val="28"/>
        </w:rPr>
        <w:t xml:space="preserve">в сканированном виде 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>в РЦОКО посредством защищенной сети</w:t>
      </w:r>
      <w:r w:rsidR="00180854" w:rsidRPr="006914E4">
        <w:rPr>
          <w:rFonts w:ascii="PT Astra Serif" w:hAnsi="PT Astra Serif"/>
          <w:spacing w:val="-1"/>
          <w:sz w:val="28"/>
          <w:szCs w:val="28"/>
        </w:rPr>
        <w:t xml:space="preserve"> связи</w:t>
      </w:r>
      <w:r w:rsidRPr="006914E4">
        <w:rPr>
          <w:rFonts w:ascii="PT Astra Serif" w:hAnsi="PT Astra Serif"/>
          <w:spacing w:val="-1"/>
          <w:sz w:val="28"/>
          <w:szCs w:val="28"/>
        </w:rPr>
        <w:t xml:space="preserve"> (школами-интернатами</w:t>
      </w:r>
      <w:r w:rsidR="00E6090D" w:rsidRPr="00E6090D">
        <w:rPr>
          <w:rFonts w:ascii="PT Astra Serif" w:hAnsi="PT Astra Serif"/>
          <w:spacing w:val="-1"/>
          <w:sz w:val="28"/>
          <w:szCs w:val="28"/>
        </w:rPr>
        <w:t xml:space="preserve"> для обучающихся по адаптированным образовательным программам</w:t>
      </w:r>
      <w:r w:rsidR="00410A51" w:rsidRPr="006914E4">
        <w:rPr>
          <w:rFonts w:ascii="PT Astra Serif" w:hAnsi="PT Astra Serif"/>
          <w:spacing w:val="-1"/>
          <w:sz w:val="28"/>
          <w:szCs w:val="28"/>
        </w:rPr>
        <w:t xml:space="preserve"> при отсутствии защищенной сети - </w:t>
      </w:r>
      <w:r w:rsidR="00410A51" w:rsidRPr="006914E4">
        <w:rPr>
          <w:rFonts w:ascii="PT Astra Serif" w:hAnsi="PT Astra Serif"/>
          <w:sz w:val="28"/>
          <w:szCs w:val="28"/>
        </w:rPr>
        <w:t xml:space="preserve">посредством </w:t>
      </w:r>
      <w:r w:rsidR="0059081C">
        <w:rPr>
          <w:rFonts w:ascii="PT Astra Serif" w:hAnsi="PT Astra Serif"/>
          <w:sz w:val="28"/>
          <w:szCs w:val="28"/>
          <w:lang w:val="en-US" w:bidi="en-US"/>
        </w:rPr>
        <w:t>USB</w:t>
      </w:r>
      <w:r w:rsidR="00410A51" w:rsidRPr="006914E4">
        <w:rPr>
          <w:rFonts w:ascii="PT Astra Serif" w:hAnsi="PT Astra Serif"/>
          <w:sz w:val="28"/>
          <w:szCs w:val="28"/>
        </w:rPr>
        <w:t>-носителя).</w:t>
      </w:r>
      <w:proofErr w:type="gramEnd"/>
    </w:p>
    <w:p w:rsidR="003A7327" w:rsidRPr="006914E4" w:rsidRDefault="003A7327" w:rsidP="00792F0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410A51" w:rsidRPr="006914E4" w:rsidRDefault="00410A51" w:rsidP="00792F0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410A51" w:rsidRPr="006914E4" w:rsidRDefault="00410A51" w:rsidP="00792F0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410A51" w:rsidRPr="006914E4" w:rsidRDefault="00410A51" w:rsidP="00792F0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410A51" w:rsidRPr="006914E4" w:rsidRDefault="00410A51" w:rsidP="00792F0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410A51" w:rsidRPr="006914E4" w:rsidRDefault="00410A51" w:rsidP="00792F0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410A51" w:rsidRPr="006914E4" w:rsidRDefault="00410A51" w:rsidP="00792F0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1637B3" w:rsidRDefault="001637B3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9172F7" w:rsidRDefault="009172F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9172F7" w:rsidRDefault="009172F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9172F7" w:rsidRDefault="009172F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9172F7" w:rsidRDefault="009172F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9172F7" w:rsidRDefault="009172F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3F7E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>Приложение № 1</w:t>
      </w:r>
    </w:p>
    <w:p w:rsidR="00C54E56" w:rsidRPr="00DE77BA" w:rsidRDefault="00C54E56" w:rsidP="00C54E56">
      <w:pPr>
        <w:tabs>
          <w:tab w:val="left" w:pos="0"/>
        </w:tabs>
        <w:ind w:left="4248" w:right="-2"/>
        <w:rPr>
          <w:rFonts w:ascii="PT Astra Serif" w:hAnsi="PT Astra Serif"/>
          <w:color w:val="000000"/>
          <w:spacing w:val="-6"/>
          <w:sz w:val="28"/>
          <w:szCs w:val="28"/>
        </w:rPr>
      </w:pPr>
      <w:proofErr w:type="gramStart"/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к </w:t>
      </w:r>
      <w:r w:rsidRPr="00DE77BA">
        <w:rPr>
          <w:rFonts w:ascii="PT Astra Serif" w:hAnsi="PT Astra Serif"/>
          <w:sz w:val="28"/>
          <w:szCs w:val="28"/>
        </w:rPr>
        <w:t xml:space="preserve">Рекомендациям по регистрации </w:t>
      </w:r>
      <w:r w:rsidRPr="00DE77BA">
        <w:rPr>
          <w:rFonts w:ascii="PT Astra Serif" w:hAnsi="PT Astra Serif"/>
          <w:color w:val="000000"/>
          <w:sz w:val="28"/>
          <w:szCs w:val="28"/>
        </w:rPr>
        <w:t>для участия в государственной итоговой аттестации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 по образовательным</w:t>
      </w:r>
      <w:r w:rsidRPr="00DE77B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>программам</w:t>
      </w:r>
      <w:proofErr w:type="gramEnd"/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 основного общего образования по учебным предметам в </w:t>
      </w:r>
      <w:r w:rsidR="008A4CEF">
        <w:rPr>
          <w:rFonts w:ascii="PT Astra Serif" w:hAnsi="PT Astra Serif"/>
          <w:color w:val="000000"/>
          <w:spacing w:val="-6"/>
          <w:sz w:val="28"/>
          <w:szCs w:val="28"/>
        </w:rPr>
        <w:t>2023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 году</w:t>
      </w:r>
    </w:p>
    <w:p w:rsidR="00C54E56" w:rsidRPr="00DE77BA" w:rsidRDefault="00C54E56" w:rsidP="00C54E56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Форма заявления для участия в государственной итоговой аттестации по образовательным программам основного общего образования в форме </w:t>
      </w:r>
    </w:p>
    <w:p w:rsidR="00C54E56" w:rsidRPr="00DE77BA" w:rsidRDefault="00C54E56" w:rsidP="00C54E56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>основного государственного экзамена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C54E56" w:rsidRPr="00DE77BA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DE77BA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DE77BA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DE77BA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54E56" w:rsidRPr="00DE77BA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C54E56" w:rsidRPr="00DE77BA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E77BA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70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7"/>
      </w:tblGrid>
      <w:tr w:rsidR="00C54E56" w:rsidRPr="00DE77BA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43"/>
        <w:gridCol w:w="391"/>
        <w:gridCol w:w="391"/>
        <w:gridCol w:w="390"/>
        <w:gridCol w:w="39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5"/>
        <w:gridCol w:w="385"/>
        <w:gridCol w:w="385"/>
      </w:tblGrid>
      <w:tr w:rsidR="00C54E56" w:rsidRPr="00DE77BA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DE77BA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DE77BA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DE77BA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DE77BA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8396E" w:rsidRDefault="0088396E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1E7753" w:rsidRPr="00AE5C63" w:rsidTr="00A00B68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1E77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5C63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54E56" w:rsidRPr="00DE77BA" w:rsidRDefault="00C54E56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DE77BA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 w:rsidR="008A4CEF">
        <w:rPr>
          <w:rFonts w:ascii="PT Astra Serif" w:hAnsi="PT Astra Serif"/>
          <w:sz w:val="24"/>
          <w:szCs w:val="24"/>
        </w:rPr>
        <w:t xml:space="preserve"> в 2023</w:t>
      </w:r>
      <w:r w:rsidRPr="00DE77BA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C54E56" w:rsidRPr="00DE77BA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DE77BA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DE77BA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</w:p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</w:p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</w:p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C54E56" w:rsidRPr="00DE77BA" w:rsidRDefault="00C54E56" w:rsidP="00C54E56">
      <w:pPr>
        <w:jc w:val="both"/>
        <w:rPr>
          <w:rFonts w:ascii="PT Astra Serif" w:hAnsi="PT Astra Serif"/>
          <w:sz w:val="22"/>
          <w:szCs w:val="22"/>
        </w:rPr>
      </w:pPr>
      <w:r w:rsidRPr="00DE77BA">
        <w:rPr>
          <w:rFonts w:ascii="PT Astra Serif" w:hAnsi="PT Astra Serif"/>
          <w:sz w:val="24"/>
          <w:szCs w:val="24"/>
        </w:rPr>
        <w:t xml:space="preserve">* </w:t>
      </w:r>
      <w:r w:rsidRPr="00DE77BA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Прошу </w:t>
      </w: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B5DC6" wp14:editId="26095930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8890" t="8890" r="11430" b="1016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.7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8v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Копию рекомендаций психолого-медико-педагогической комиссии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F3B43" wp14:editId="1081555B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pt;margin-top:1.6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MM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54E56" w:rsidRPr="00DE77BA">
        <w:rPr>
          <w:rFonts w:ascii="PT Astra Serif" w:hAnsi="PT Astra Serif"/>
          <w:sz w:val="24"/>
          <w:szCs w:val="24"/>
        </w:rPr>
        <w:t>медико-социальной</w:t>
      </w:r>
      <w:proofErr w:type="gramEnd"/>
      <w:r w:rsidR="00C54E56" w:rsidRPr="00DE77BA">
        <w:rPr>
          <w:rFonts w:ascii="PT Astra Serif" w:hAnsi="PT Astra Serif"/>
          <w:sz w:val="24"/>
          <w:szCs w:val="24"/>
        </w:rPr>
        <w:t xml:space="preserve"> экспертизы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 xml:space="preserve">Прошу </w:t>
      </w:r>
      <w:r w:rsidRPr="00DE77BA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Копией рекомендаций психолого-медико-педагогической комиссии</w:t>
      </w:r>
      <w:r w:rsidR="00905806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439A2" wp14:editId="3913D0D2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8890" t="10160" r="11430" b="889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pt;margin-top:1.55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hd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"/>
            </w:pict>
          </mc:Fallback>
        </mc:AlternateConten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EE161" wp14:editId="2F591EF4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1.6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R+IQ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54E56" w:rsidRPr="00DE77BA">
        <w:rPr>
          <w:rFonts w:ascii="PT Astra Serif" w:hAnsi="PT Astra Serif"/>
          <w:sz w:val="24"/>
          <w:szCs w:val="24"/>
        </w:rPr>
        <w:t>медико-социальной</w:t>
      </w:r>
      <w:proofErr w:type="gramEnd"/>
      <w:r w:rsidR="00C54E56" w:rsidRPr="00DE77BA">
        <w:rPr>
          <w:rFonts w:ascii="PT Astra Serif" w:hAnsi="PT Astra Serif"/>
          <w:sz w:val="24"/>
          <w:szCs w:val="24"/>
        </w:rPr>
        <w:t xml:space="preserve"> экспертизы</w:t>
      </w:r>
    </w:p>
    <w:p w:rsidR="00C54E56" w:rsidRPr="00DE77BA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552E2" wp14:editId="2C494C38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2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uZ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 xml:space="preserve">Специализированная аудитория 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DC8F4" wp14:editId="2D12EC7E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3.3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e6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76BEC" wp14:editId="19C427E2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7pt;margin-top:3.3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gc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DJTFgcIAIAAD0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</w:t>
      </w:r>
      <w:r w:rsidR="001302BD" w:rsidRPr="00DE77BA">
        <w:rPr>
          <w:rFonts w:ascii="PT Astra Serif" w:hAnsi="PT Astra Serif"/>
          <w:sz w:val="24"/>
          <w:szCs w:val="24"/>
        </w:rPr>
        <w:t>______</w:t>
      </w:r>
      <w:r w:rsidR="00C54E56" w:rsidRPr="00DE77BA">
        <w:rPr>
          <w:rFonts w:ascii="PT Astra Serif" w:hAnsi="PT Astra Serif"/>
          <w:sz w:val="24"/>
          <w:szCs w:val="24"/>
        </w:rPr>
        <w:t xml:space="preserve"> 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</w:t>
      </w:r>
      <w:r w:rsidRPr="00DE77BA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_______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AD934" wp14:editId="0DAB5A0A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pt;margin-top: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oiIA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9E350" wp14:editId="6D8237F2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pt;margin-top:4.0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Ot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92E7C" wp14:editId="70691BE4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FF9A9" wp14:editId="7BF9775F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8pt;margin-top:.4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e3IQIAAD0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PUPx7chAgAAPQ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657372" wp14:editId="4B0AA0AC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7pt;margin-top:4pt;width:11.9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IoHQ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2D287" wp14:editId="5A138266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7pt;margin-top:4.05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oyHwIAAD0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Копирование экзаменационных материалов (КИМ, бланков ответов) в увеличенном размере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E588C" wp14:editId="3F17D65D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8pt;margin-top:.4pt;width:11.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0e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eQctHiACAAA9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DE77BA" w:rsidRDefault="00905806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79005" wp14:editId="3BACC850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8pt;margin-top:.4pt;width:11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mvIQIAAD0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EIgqa8hAgAAPQ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D7D40" wp14:editId="450AF86F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8pt;margin-top:.4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lGIg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9A1A6" wp14:editId="2DEB49A7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8pt;margin-top:.4pt;width:11.9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0jEHw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5582C" wp14:editId="4EC454EB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8pt;margin-top:.4pt;width:11.9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X5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sWQV+SACAAA9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DE77BA" w:rsidRDefault="00905806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A9968" wp14:editId="14DC030D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8pt;margin-top:1.75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ljHw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DE77BA">
        <w:rPr>
          <w:rFonts w:ascii="PT Astra Serif" w:hAnsi="PT Astra Serif"/>
          <w:sz w:val="24"/>
          <w:szCs w:val="24"/>
          <w:vertAlign w:val="superscript"/>
        </w:rPr>
        <w:t xml:space="preserve">      </w:t>
      </w:r>
      <w:r w:rsidRPr="00DE77B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DE77BA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DE77BA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DE77BA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DE77BA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C54E56" w:rsidRPr="00DE77BA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DE77BA" w:rsidRDefault="00C54E56" w:rsidP="001302BD">
            <w:pPr>
              <w:ind w:lef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E77BA">
              <w:rPr>
                <w:rFonts w:ascii="PT Astra Serif" w:hAnsi="PT Astra Serif"/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DE77BA" w:rsidRDefault="00905806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6DBC26" wp14:editId="27D7E103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.1pt;margin-top:2.95pt;width:15.0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8SIg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"/>
                  </w:pict>
                </mc:Fallback>
              </mc:AlternateContent>
            </w:r>
            <w:r w:rsidR="00C54E56" w:rsidRPr="00DE77B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DE77BA" w:rsidRDefault="00905806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DFF673" wp14:editId="6DFE62C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1.65pt;margin-top:2.95pt;width:15.0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wjIwIAAD0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"/>
                  </w:pict>
                </mc:Fallback>
              </mc:AlternateContent>
            </w:r>
            <w:r w:rsidR="00C54E56" w:rsidRPr="00DE77B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Не согласе</w:t>
            </w:r>
            <w:proofErr w:type="gramStart"/>
            <w:r w:rsidR="00C54E56" w:rsidRPr="00DE77BA">
              <w:rPr>
                <w:rFonts w:ascii="PT Astra Serif" w:hAnsi="PT Astra Serif"/>
                <w:color w:val="000000"/>
                <w:sz w:val="24"/>
                <w:szCs w:val="24"/>
              </w:rPr>
              <w:t>н(</w:t>
            </w:r>
            <w:proofErr w:type="gramEnd"/>
            <w:r w:rsidR="00C54E56" w:rsidRPr="00DE77BA">
              <w:rPr>
                <w:rFonts w:ascii="PT Astra Serif" w:hAnsi="PT Astra Serif"/>
                <w:color w:val="000000"/>
                <w:sz w:val="24"/>
                <w:szCs w:val="24"/>
              </w:rPr>
              <w:t>а)</w:t>
            </w:r>
          </w:p>
        </w:tc>
      </w:tr>
    </w:tbl>
    <w:p w:rsidR="00C54E56" w:rsidRPr="00DE77BA" w:rsidRDefault="00C54E56" w:rsidP="00C54E56">
      <w:pPr>
        <w:jc w:val="both"/>
        <w:rPr>
          <w:rFonts w:ascii="PT Astra Serif" w:hAnsi="PT Astra Serif"/>
          <w:sz w:val="24"/>
          <w:szCs w:val="24"/>
        </w:rPr>
      </w:pPr>
    </w:p>
    <w:p w:rsidR="00C54E56" w:rsidRPr="008A4CEF" w:rsidRDefault="00C54E56" w:rsidP="00C54E56">
      <w:pPr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С Порядком проведения ГИА и </w:t>
      </w:r>
      <w:r w:rsidR="008A4CEF" w:rsidRPr="008A4CEF">
        <w:rPr>
          <w:rFonts w:ascii="PT Astra Serif" w:hAnsi="PT Astra Serif"/>
          <w:sz w:val="24"/>
          <w:szCs w:val="24"/>
        </w:rPr>
        <w:t xml:space="preserve">Памяткой о правилах проведения ГИА </w:t>
      </w:r>
      <w:r w:rsidRPr="008A4CEF">
        <w:rPr>
          <w:rFonts w:ascii="PT Astra Serif" w:hAnsi="PT Astra Serif"/>
          <w:sz w:val="24"/>
          <w:szCs w:val="24"/>
        </w:rPr>
        <w:t>ознакомле</w:t>
      </w:r>
      <w:proofErr w:type="gramStart"/>
      <w:r w:rsidRPr="008A4CEF">
        <w:rPr>
          <w:rFonts w:ascii="PT Astra Serif" w:hAnsi="PT Astra Serif"/>
          <w:sz w:val="24"/>
          <w:szCs w:val="24"/>
        </w:rPr>
        <w:t>н(</w:t>
      </w:r>
      <w:proofErr w:type="gramEnd"/>
      <w:r w:rsidRPr="008A4CEF">
        <w:rPr>
          <w:rFonts w:ascii="PT Astra Serif" w:hAnsi="PT Astra Serif"/>
          <w:sz w:val="24"/>
          <w:szCs w:val="24"/>
        </w:rPr>
        <w:t xml:space="preserve">а). 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DE77BA">
        <w:rPr>
          <w:rFonts w:ascii="PT Astra Serif" w:hAnsi="PT Astra Serif"/>
          <w:color w:val="000000"/>
          <w:sz w:val="24"/>
          <w:szCs w:val="24"/>
        </w:rPr>
        <w:t>н(</w:t>
      </w:r>
      <w:proofErr w:type="gramEnd"/>
      <w:r w:rsidRPr="00DE77BA">
        <w:rPr>
          <w:rFonts w:ascii="PT Astra Serif" w:hAnsi="PT Astra Serif"/>
          <w:color w:val="000000"/>
          <w:sz w:val="24"/>
          <w:szCs w:val="24"/>
        </w:rPr>
        <w:t>а).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94BC9" w:rsidRPr="00DE77BA" w:rsidRDefault="00C94BC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94BC9" w:rsidRDefault="00C94BC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AE5C63" w:rsidRDefault="00AE5C63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AE5C63" w:rsidRPr="00DE77BA" w:rsidRDefault="00AE5C63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lastRenderedPageBreak/>
        <w:t xml:space="preserve">Приложение № 2 </w:t>
      </w:r>
    </w:p>
    <w:p w:rsidR="00C54E56" w:rsidRPr="00DE77BA" w:rsidRDefault="00C54E56" w:rsidP="00C54E56">
      <w:pPr>
        <w:tabs>
          <w:tab w:val="left" w:pos="0"/>
        </w:tabs>
        <w:ind w:left="4395" w:right="-2"/>
        <w:rPr>
          <w:rFonts w:ascii="PT Astra Serif" w:hAnsi="PT Astra Serif"/>
          <w:color w:val="000000"/>
          <w:spacing w:val="-6"/>
          <w:sz w:val="28"/>
          <w:szCs w:val="28"/>
        </w:rPr>
      </w:pPr>
      <w:proofErr w:type="gramStart"/>
      <w:r w:rsidRPr="00DE77BA">
        <w:rPr>
          <w:rFonts w:ascii="PT Astra Serif" w:hAnsi="PT Astra Serif"/>
          <w:color w:val="000000"/>
          <w:spacing w:val="-1"/>
          <w:sz w:val="28"/>
          <w:szCs w:val="28"/>
        </w:rPr>
        <w:t xml:space="preserve">к </w:t>
      </w:r>
      <w:r w:rsidRPr="00DE77BA">
        <w:rPr>
          <w:rFonts w:ascii="PT Astra Serif" w:hAnsi="PT Astra Serif"/>
          <w:sz w:val="28"/>
          <w:szCs w:val="28"/>
        </w:rPr>
        <w:t xml:space="preserve">Рекомендациям по регистрации </w:t>
      </w:r>
      <w:r w:rsidRPr="00DE77BA">
        <w:rPr>
          <w:rFonts w:ascii="PT Astra Serif" w:hAnsi="PT Astra Serif"/>
          <w:color w:val="000000"/>
          <w:sz w:val="28"/>
          <w:szCs w:val="28"/>
        </w:rPr>
        <w:t>для участия в государственной итоговой аттестации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 по образовательным</w:t>
      </w:r>
      <w:r w:rsidRPr="00DE77B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>программам</w:t>
      </w:r>
      <w:proofErr w:type="gramEnd"/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 основного общего образования по учебным предметам </w:t>
      </w:r>
    </w:p>
    <w:p w:rsidR="00C54E56" w:rsidRPr="00DE77BA" w:rsidRDefault="00C54E56" w:rsidP="00C54E56">
      <w:pPr>
        <w:tabs>
          <w:tab w:val="left" w:pos="0"/>
        </w:tabs>
        <w:ind w:left="4395" w:right="-2"/>
        <w:rPr>
          <w:rFonts w:ascii="PT Astra Serif" w:hAnsi="PT Astra Serif"/>
          <w:color w:val="000000"/>
          <w:spacing w:val="-6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в </w:t>
      </w:r>
      <w:r w:rsidR="008A4CEF">
        <w:rPr>
          <w:rFonts w:ascii="PT Astra Serif" w:hAnsi="PT Astra Serif"/>
          <w:color w:val="000000"/>
          <w:spacing w:val="-6"/>
          <w:sz w:val="28"/>
          <w:szCs w:val="28"/>
        </w:rPr>
        <w:t>2023</w:t>
      </w: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 году</w:t>
      </w:r>
    </w:p>
    <w:p w:rsidR="00C54E56" w:rsidRPr="00DE77BA" w:rsidRDefault="00C54E56" w:rsidP="00C54E56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Форма заявления для участия в государственной итоговой аттестации по образовательным программам основного общего образования в форме </w:t>
      </w:r>
    </w:p>
    <w:p w:rsidR="00C54E56" w:rsidRPr="00DE77BA" w:rsidRDefault="00C54E56" w:rsidP="00C54E56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>государственного выпускного экзамена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C54E56" w:rsidRPr="00DE77BA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DE77BA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DE77BA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DE77BA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54E56" w:rsidRPr="00DE77BA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C54E56" w:rsidRPr="00DE77BA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E77BA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70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7"/>
      </w:tblGrid>
      <w:tr w:rsidR="00C54E56" w:rsidRPr="00DE77BA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43"/>
        <w:gridCol w:w="391"/>
        <w:gridCol w:w="391"/>
        <w:gridCol w:w="390"/>
        <w:gridCol w:w="39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5"/>
        <w:gridCol w:w="385"/>
        <w:gridCol w:w="385"/>
      </w:tblGrid>
      <w:tr w:rsidR="00C54E56" w:rsidRPr="00DE77BA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 xml:space="preserve">        </w:t>
            </w:r>
            <w:r w:rsidRPr="00DE77BA">
              <w:rPr>
                <w:rFonts w:ascii="PT Astra Serif" w:hAnsi="PT Astra Serif"/>
                <w:b/>
                <w:sz w:val="26"/>
                <w:szCs w:val="26"/>
                <w:lang w:val="en-US"/>
              </w:rPr>
              <w:t xml:space="preserve"> </w:t>
            </w:r>
            <w:r w:rsidRPr="00DE77B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DE77BA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DE77BA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DE77BA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DE77BA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E77BA">
              <w:rPr>
                <w:rFonts w:ascii="PT Astra Serif" w:hAnsi="PT Astra Serif"/>
                <w:sz w:val="26"/>
                <w:szCs w:val="26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E7753" w:rsidRDefault="001E7753" w:rsidP="00C54E56">
      <w:pPr>
        <w:ind w:right="-141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1E7753" w:rsidRPr="004F0417" w:rsidTr="00A00B68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53" w:rsidRPr="00B61762" w:rsidRDefault="001E7753" w:rsidP="001E77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1762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4F0417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4F0417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4F0417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4F0417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4F0417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4F0417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4F0417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4F0417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4F0417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4F0417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4F0417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4F0417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4F0417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4F0417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54E56" w:rsidRPr="00DE77BA" w:rsidRDefault="00C54E56" w:rsidP="00C54E56">
      <w:pPr>
        <w:ind w:right="-141"/>
        <w:jc w:val="both"/>
        <w:rPr>
          <w:rFonts w:ascii="PT Astra Serif" w:hAnsi="PT Astra Serif"/>
          <w:sz w:val="26"/>
          <w:szCs w:val="26"/>
        </w:rPr>
      </w:pPr>
      <w:r w:rsidRPr="00DE77BA">
        <w:rPr>
          <w:rFonts w:ascii="PT Astra Serif" w:hAnsi="PT Astra Serif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DE77BA">
        <w:rPr>
          <w:rFonts w:ascii="PT Astra Serif" w:hAnsi="PT Astra Serif"/>
          <w:i/>
          <w:sz w:val="26"/>
          <w:szCs w:val="26"/>
          <w:u w:val="single"/>
        </w:rPr>
        <w:t>государственного выпускного экзамена</w:t>
      </w:r>
      <w:r w:rsidRPr="00DE77BA">
        <w:rPr>
          <w:rFonts w:ascii="PT Astra Serif" w:hAnsi="PT Astra Serif"/>
          <w:sz w:val="26"/>
          <w:szCs w:val="26"/>
        </w:rPr>
        <w:t xml:space="preserve"> </w:t>
      </w:r>
      <w:r w:rsidR="008A4CEF">
        <w:rPr>
          <w:rFonts w:ascii="PT Astra Serif" w:hAnsi="PT Astra Serif"/>
          <w:sz w:val="26"/>
          <w:szCs w:val="26"/>
        </w:rPr>
        <w:t>в 2023</w:t>
      </w:r>
      <w:r w:rsidRPr="00DE77BA">
        <w:rPr>
          <w:rFonts w:ascii="PT Astra Serif" w:hAnsi="PT Astra Serif"/>
          <w:sz w:val="26"/>
          <w:szCs w:val="26"/>
        </w:rPr>
        <w:t xml:space="preserve"> году по следующим учебным предметам: </w:t>
      </w:r>
    </w:p>
    <w:tbl>
      <w:tblPr>
        <w:tblStyle w:val="1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559"/>
        <w:gridCol w:w="1559"/>
        <w:gridCol w:w="1559"/>
      </w:tblGrid>
      <w:tr w:rsidR="00C54E56" w:rsidRPr="00DE77BA" w:rsidTr="001302BD">
        <w:trPr>
          <w:trHeight w:val="284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ГВЭ в письменной форме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ГВЭ </w:t>
            </w:r>
          </w:p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экзаменов в соответствии с единым расписанием проведения ГВЭ</w:t>
            </w:r>
          </w:p>
        </w:tc>
      </w:tr>
      <w:tr w:rsidR="00C54E56" w:rsidRPr="00DE77BA" w:rsidTr="001302BD">
        <w:trPr>
          <w:trHeight w:val="284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DE77BA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Русский язык (сочинение)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Русский язык (диктант)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DE77BA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DE77BA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C54E56" w:rsidRPr="0059081C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59081C">
              <w:rPr>
                <w:rFonts w:ascii="PT Astra Serif" w:hAnsi="PT Astra Serif"/>
                <w:spacing w:val="-6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C54E56" w:rsidRPr="009E271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54E56" w:rsidRPr="009E271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54E56" w:rsidRPr="009E271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54E56" w:rsidRPr="009E271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</w:p>
        </w:tc>
      </w:tr>
      <w:tr w:rsidR="00C54E56" w:rsidRPr="00DE77BA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C54E56" w:rsidRPr="0059081C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59081C">
              <w:rPr>
                <w:rFonts w:ascii="PT Astra Serif" w:hAnsi="PT Astra Serif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C54E56" w:rsidRPr="009E271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54E56" w:rsidRPr="009E271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54E56" w:rsidRPr="009E271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54E56" w:rsidRPr="009E271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</w:p>
        </w:tc>
      </w:tr>
    </w:tbl>
    <w:p w:rsidR="00C54E56" w:rsidRPr="00DE77BA" w:rsidRDefault="00C54E56" w:rsidP="00C54E56">
      <w:pPr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* Укажите «ДОСР» для выбора досрочного периода, «ОСН» - основного периода.</w:t>
      </w:r>
    </w:p>
    <w:p w:rsidR="00C54E56" w:rsidRPr="00DE77BA" w:rsidRDefault="00C54E56" w:rsidP="00C54E56">
      <w:pPr>
        <w:ind w:firstLine="709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Прошу </w:t>
      </w: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DE77BA" w:rsidRDefault="00905806" w:rsidP="00C54E56">
      <w:pPr>
        <w:ind w:firstLine="709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F832B" wp14:editId="7AF7E89A">
                <wp:simplePos x="0" y="0"/>
                <wp:positionH relativeFrom="column">
                  <wp:posOffset>10160</wp:posOffset>
                </wp:positionH>
                <wp:positionV relativeFrom="paragraph">
                  <wp:posOffset>46355</wp:posOffset>
                </wp:positionV>
                <wp:extent cx="151130" cy="142875"/>
                <wp:effectExtent l="10160" t="8255" r="10160" b="1079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8pt;margin-top:3.65pt;width:11.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U1IAIAAD0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Копию рекомендаций психолого-медико-педагогической комиссии</w:t>
      </w:r>
    </w:p>
    <w:p w:rsidR="00C54E56" w:rsidRPr="00DE77BA" w:rsidRDefault="00905806" w:rsidP="00C54E56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34FF0" wp14:editId="7B3E648E">
                <wp:simplePos x="0" y="0"/>
                <wp:positionH relativeFrom="column">
                  <wp:posOffset>10160</wp:posOffset>
                </wp:positionH>
                <wp:positionV relativeFrom="paragraph">
                  <wp:posOffset>46990</wp:posOffset>
                </wp:positionV>
                <wp:extent cx="151130" cy="142875"/>
                <wp:effectExtent l="10160" t="8890" r="10160" b="1016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8pt;margin-top:3.7pt;width:11.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Pf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54E56" w:rsidRPr="00DE77BA">
        <w:rPr>
          <w:rFonts w:ascii="PT Astra Serif" w:hAnsi="PT Astra Serif"/>
          <w:sz w:val="24"/>
          <w:szCs w:val="24"/>
        </w:rPr>
        <w:t>медико-социальной</w:t>
      </w:r>
      <w:proofErr w:type="gramEnd"/>
      <w:r w:rsidR="00C54E56" w:rsidRPr="00DE77BA">
        <w:rPr>
          <w:rFonts w:ascii="PT Astra Serif" w:hAnsi="PT Astra Serif"/>
          <w:sz w:val="24"/>
          <w:szCs w:val="24"/>
        </w:rPr>
        <w:t xml:space="preserve"> экспертизы</w:t>
      </w:r>
    </w:p>
    <w:p w:rsidR="00C54E56" w:rsidRPr="00DE77BA" w:rsidRDefault="00C54E56" w:rsidP="00C54E56">
      <w:pPr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C54E56" w:rsidRPr="00DE77BA" w:rsidRDefault="00905806" w:rsidP="00C54E5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A48889" wp14:editId="7A16A770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151130" cy="142875"/>
                <wp:effectExtent l="11430" t="8890" r="8890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9pt;margin-top:2.2pt;width:11.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o8Hw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ab/>
        <w:t>Копией рекомендаций психолого-медико-педагогической комиссии</w:t>
      </w:r>
    </w:p>
    <w:p w:rsidR="00C54E56" w:rsidRPr="00DE77BA" w:rsidRDefault="00905806" w:rsidP="00C54E5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27251" wp14:editId="0E88665E">
                <wp:simplePos x="0" y="0"/>
                <wp:positionH relativeFrom="column">
                  <wp:posOffset>10160</wp:posOffset>
                </wp:positionH>
                <wp:positionV relativeFrom="paragraph">
                  <wp:posOffset>36830</wp:posOffset>
                </wp:positionV>
                <wp:extent cx="151130" cy="142875"/>
                <wp:effectExtent l="10160" t="8255" r="10160" b="1079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8pt;margin-top:2.9pt;width:11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6N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ab/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54E56" w:rsidRPr="00DE77BA">
        <w:rPr>
          <w:rFonts w:ascii="PT Astra Serif" w:hAnsi="PT Astra Serif"/>
          <w:sz w:val="24"/>
          <w:szCs w:val="24"/>
        </w:rPr>
        <w:t>медико-социальной</w:t>
      </w:r>
      <w:proofErr w:type="gramEnd"/>
      <w:r w:rsidR="00C54E56" w:rsidRPr="00DE77BA">
        <w:rPr>
          <w:rFonts w:ascii="PT Astra Serif" w:hAnsi="PT Astra Serif"/>
          <w:sz w:val="24"/>
          <w:szCs w:val="24"/>
        </w:rPr>
        <w:t xml:space="preserve"> экспертизы</w:t>
      </w:r>
    </w:p>
    <w:p w:rsidR="00C54E56" w:rsidRPr="00DE77BA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ab/>
      </w:r>
      <w:bookmarkStart w:id="0" w:name="_Toc464653528"/>
      <w:r w:rsidRPr="00DE77BA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BEEEE" wp14:editId="2799DE94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.7pt;margin-top:2pt;width:11.9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ruIQIAAD0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 xml:space="preserve">Специализированная аудитория 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FC9D7E" wp14:editId="7A32E0C8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.7pt;margin-top:3.3pt;width:11.9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Iy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AecGIyIAIAAD0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_______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E65C15" wp14:editId="7C675C2E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.7pt;margin-top:3.3pt;width:11.9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wGIQIAAD0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_________</w:t>
      </w:r>
      <w:r w:rsidR="00C54E56" w:rsidRPr="00DE77BA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_______</w:t>
      </w:r>
    </w:p>
    <w:p w:rsidR="00C54E56" w:rsidRPr="00DE77BA" w:rsidRDefault="00905806" w:rsidP="00B71F15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846A6" wp14:editId="03CB248D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.7pt;margin-top:4pt;width:11.9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tjIQIAAD0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B71F15" w:rsidRPr="00DE77BA" w:rsidRDefault="00B71F15" w:rsidP="00B71F15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5EB53" wp14:editId="4C61882C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.7pt;margin-top:.4pt;width:11.9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B1E297" wp14:editId="474E963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.8pt;margin-top:.4pt;width:11.9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NEIQIAAD0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N0aY0QhAgAAPQ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E4BFC0" wp14:editId="5E9CFC72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.7pt;margin-top:4pt;width:11.9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Default="00905806" w:rsidP="00B71F15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8D7722" wp14:editId="19202567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.7pt;margin-top:4.05pt;width:11.9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YAIAIAADw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Копирование экзаменационных материалов, бланков ответов в увеличенном размере</w:t>
      </w:r>
    </w:p>
    <w:p w:rsidR="0059081C" w:rsidRPr="00DE77BA" w:rsidRDefault="0059081C" w:rsidP="00B71F15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478FED" wp14:editId="316930B8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.8pt;margin-top:.4pt;width:11.9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/j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7ED079" wp14:editId="3B1077D4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.8pt;margin-top:.4pt;width:11.9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tS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Ow2O1IhAgAAPA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1D540" wp14:editId="69EEB025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.8pt;margin-top:.4pt;width:11.9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Oe+bYIhAgAAPA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 xml:space="preserve">Оборудование аудитории проведения звукоусиливающей аппаратурой коллективного или </w:t>
      </w:r>
      <w:r w:rsidR="00C54E56" w:rsidRPr="00DE77BA">
        <w:rPr>
          <w:rFonts w:ascii="PT Astra Serif" w:hAnsi="PT Astra Serif"/>
          <w:sz w:val="24"/>
          <w:szCs w:val="24"/>
        </w:rPr>
        <w:lastRenderedPageBreak/>
        <w:t>индивидуального пользования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E8689E" wp14:editId="63023277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8pt;margin-top:.4pt;width:11.9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Lr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UnkS6y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DE77BA" w:rsidRDefault="00905806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56DA7E" wp14:editId="2D08F6C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.8pt;margin-top:.4pt;width:11.9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DE77BA" w:rsidRDefault="00905806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F21EE" wp14:editId="2FF57CCE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8pt;margin-top:1.75pt;width:11.9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2nHw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DE77BA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DE77BA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DE77BA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DE77BA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C54E56" w:rsidRPr="00DE77BA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DE77BA" w:rsidRDefault="00C54E56" w:rsidP="001302BD">
            <w:pPr>
              <w:ind w:lef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E77BA">
              <w:rPr>
                <w:rFonts w:ascii="PT Astra Serif" w:hAnsi="PT Astra Serif"/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DE77BA" w:rsidRDefault="00905806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C1C067" wp14:editId="5EFF19E4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1pt;margin-top:2.95pt;width:15.05pt;height:1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vWIgIAADw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"/>
                  </w:pict>
                </mc:Fallback>
              </mc:AlternateContent>
            </w:r>
            <w:r w:rsidR="00C54E56" w:rsidRPr="00DE77BA">
              <w:rPr>
                <w:rFonts w:ascii="PT Astra Serif" w:hAnsi="PT Astra Serif"/>
                <w:color w:val="000000"/>
                <w:sz w:val="24"/>
                <w:szCs w:val="24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DE77BA" w:rsidRDefault="00905806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911E02" wp14:editId="09393F4C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11.65pt;margin-top:2.95pt;width:15.05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jnIg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P5BOOciAgAAPA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="00C54E56" w:rsidRPr="00DE77B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Не согласе</w:t>
            </w:r>
            <w:proofErr w:type="gramStart"/>
            <w:r w:rsidR="00C54E56" w:rsidRPr="00DE77BA">
              <w:rPr>
                <w:rFonts w:ascii="PT Astra Serif" w:hAnsi="PT Astra Serif"/>
                <w:color w:val="000000"/>
                <w:sz w:val="24"/>
                <w:szCs w:val="24"/>
              </w:rPr>
              <w:t>н(</w:t>
            </w:r>
            <w:proofErr w:type="gramEnd"/>
            <w:r w:rsidR="00C54E56" w:rsidRPr="00DE77BA">
              <w:rPr>
                <w:rFonts w:ascii="PT Astra Serif" w:hAnsi="PT Astra Serif"/>
                <w:color w:val="000000"/>
                <w:sz w:val="24"/>
                <w:szCs w:val="24"/>
              </w:rPr>
              <w:t>а)</w:t>
            </w:r>
          </w:p>
        </w:tc>
      </w:tr>
    </w:tbl>
    <w:p w:rsidR="00C54E56" w:rsidRPr="00DE77BA" w:rsidRDefault="00C54E56" w:rsidP="00C54E56">
      <w:pPr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8A4CEF" w:rsidP="00C54E5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Порядком проведения ГИА и </w:t>
      </w:r>
      <w:r w:rsidRPr="008A4CEF">
        <w:rPr>
          <w:rFonts w:ascii="PT Astra Serif" w:hAnsi="PT Astra Serif"/>
          <w:sz w:val="24"/>
          <w:szCs w:val="24"/>
        </w:rPr>
        <w:t>Памяткой о правилах проведения ГИА</w:t>
      </w:r>
      <w:r w:rsidRPr="00DE77BA">
        <w:rPr>
          <w:rFonts w:ascii="PT Astra Serif" w:hAnsi="PT Astra Serif"/>
          <w:sz w:val="24"/>
          <w:szCs w:val="24"/>
        </w:rPr>
        <w:t xml:space="preserve"> </w:t>
      </w:r>
      <w:r w:rsidR="00C54E56" w:rsidRPr="00DE77BA">
        <w:rPr>
          <w:rFonts w:ascii="PT Astra Serif" w:hAnsi="PT Astra Serif"/>
          <w:sz w:val="24"/>
          <w:szCs w:val="24"/>
        </w:rPr>
        <w:t>ознакомле</w:t>
      </w:r>
      <w:proofErr w:type="gramStart"/>
      <w:r w:rsidR="00C54E56" w:rsidRPr="00DE77BA">
        <w:rPr>
          <w:rFonts w:ascii="PT Astra Serif" w:hAnsi="PT Astra Serif"/>
          <w:sz w:val="24"/>
          <w:szCs w:val="24"/>
        </w:rPr>
        <w:t>н(</w:t>
      </w:r>
      <w:proofErr w:type="gramEnd"/>
      <w:r w:rsidR="00C54E56" w:rsidRPr="00DE77BA">
        <w:rPr>
          <w:rFonts w:ascii="PT Astra Serif" w:hAnsi="PT Astra Serif"/>
          <w:sz w:val="24"/>
          <w:szCs w:val="24"/>
        </w:rPr>
        <w:t xml:space="preserve">а). 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DE77BA">
        <w:rPr>
          <w:rFonts w:ascii="PT Astra Serif" w:hAnsi="PT Astra Serif"/>
          <w:color w:val="000000"/>
          <w:sz w:val="24"/>
          <w:szCs w:val="24"/>
        </w:rPr>
        <w:t>н(</w:t>
      </w:r>
      <w:proofErr w:type="gramEnd"/>
      <w:r w:rsidRPr="00DE77BA">
        <w:rPr>
          <w:rFonts w:ascii="PT Astra Serif" w:hAnsi="PT Astra Serif"/>
          <w:color w:val="000000"/>
          <w:sz w:val="24"/>
          <w:szCs w:val="24"/>
        </w:rPr>
        <w:t>а).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B71F15" w:rsidRPr="00DE77BA" w:rsidRDefault="00B71F15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B71F15" w:rsidRPr="00DE77BA" w:rsidRDefault="00B71F15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B71F15" w:rsidRDefault="00B71F15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0C251F" w:rsidRDefault="000C251F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59081C" w:rsidRDefault="0059081C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59081C" w:rsidRDefault="0059081C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B23FF0" w:rsidRDefault="00B23FF0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16"/>
          <w:szCs w:val="16"/>
        </w:rPr>
      </w:pPr>
    </w:p>
    <w:p w:rsidR="00B23FF0" w:rsidRDefault="00B23FF0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16"/>
          <w:szCs w:val="16"/>
        </w:rPr>
      </w:pPr>
    </w:p>
    <w:p w:rsidR="00C54E56" w:rsidRPr="00B23FF0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rFonts w:ascii="PT Astra Serif" w:hAnsi="PT Astra Serif"/>
          <w:color w:val="000000"/>
          <w:spacing w:val="-1"/>
          <w:sz w:val="16"/>
          <w:szCs w:val="16"/>
        </w:rPr>
      </w:pPr>
      <w:r w:rsidRPr="00B23FF0">
        <w:rPr>
          <w:rFonts w:ascii="PT Astra Serif" w:hAnsi="PT Astra Serif"/>
          <w:color w:val="000000"/>
          <w:spacing w:val="-1"/>
          <w:sz w:val="16"/>
          <w:szCs w:val="16"/>
        </w:rPr>
        <w:lastRenderedPageBreak/>
        <w:t xml:space="preserve">Приложение </w:t>
      </w:r>
      <w:r w:rsidR="004065DC" w:rsidRPr="00B23FF0">
        <w:rPr>
          <w:rFonts w:ascii="PT Astra Serif" w:hAnsi="PT Astra Serif"/>
          <w:color w:val="000000"/>
          <w:spacing w:val="-1"/>
          <w:sz w:val="16"/>
          <w:szCs w:val="16"/>
        </w:rPr>
        <w:t xml:space="preserve">№ </w:t>
      </w:r>
      <w:r w:rsidR="00A00B68" w:rsidRPr="00B23FF0">
        <w:rPr>
          <w:rFonts w:ascii="PT Astra Serif" w:hAnsi="PT Astra Serif"/>
          <w:color w:val="000000"/>
          <w:spacing w:val="-1"/>
          <w:sz w:val="16"/>
          <w:szCs w:val="16"/>
        </w:rPr>
        <w:t>3</w:t>
      </w:r>
      <w:r w:rsidRPr="00B23FF0">
        <w:rPr>
          <w:rFonts w:ascii="PT Astra Serif" w:hAnsi="PT Astra Serif"/>
          <w:color w:val="000000"/>
          <w:spacing w:val="-1"/>
          <w:sz w:val="16"/>
          <w:szCs w:val="16"/>
        </w:rPr>
        <w:t xml:space="preserve"> </w:t>
      </w:r>
    </w:p>
    <w:p w:rsidR="00C54E56" w:rsidRPr="00B23FF0" w:rsidRDefault="00C54E56" w:rsidP="00C54E56">
      <w:pPr>
        <w:tabs>
          <w:tab w:val="left" w:pos="0"/>
        </w:tabs>
        <w:ind w:left="4248" w:right="-2"/>
        <w:rPr>
          <w:rFonts w:ascii="PT Astra Serif" w:hAnsi="PT Astra Serif"/>
          <w:color w:val="000000"/>
          <w:spacing w:val="-6"/>
          <w:sz w:val="16"/>
          <w:szCs w:val="16"/>
        </w:rPr>
      </w:pPr>
      <w:proofErr w:type="gramStart"/>
      <w:r w:rsidRPr="00B23FF0">
        <w:rPr>
          <w:rFonts w:ascii="PT Astra Serif" w:hAnsi="PT Astra Serif"/>
          <w:color w:val="000000"/>
          <w:spacing w:val="-1"/>
          <w:sz w:val="16"/>
          <w:szCs w:val="16"/>
        </w:rPr>
        <w:t xml:space="preserve">к </w:t>
      </w:r>
      <w:r w:rsidRPr="00B23FF0">
        <w:rPr>
          <w:rFonts w:ascii="PT Astra Serif" w:hAnsi="PT Astra Serif"/>
          <w:sz w:val="16"/>
          <w:szCs w:val="16"/>
        </w:rPr>
        <w:t xml:space="preserve">Рекомендациям по регистрации </w:t>
      </w:r>
      <w:r w:rsidRPr="00B23FF0">
        <w:rPr>
          <w:rFonts w:ascii="PT Astra Serif" w:hAnsi="PT Astra Serif"/>
          <w:color w:val="000000"/>
          <w:sz w:val="16"/>
          <w:szCs w:val="16"/>
        </w:rPr>
        <w:t>для участия в государственной итоговой аттестации</w:t>
      </w:r>
      <w:r w:rsidRPr="00B23FF0">
        <w:rPr>
          <w:rFonts w:ascii="PT Astra Serif" w:hAnsi="PT Astra Serif"/>
          <w:color w:val="000000"/>
          <w:spacing w:val="-6"/>
          <w:sz w:val="16"/>
          <w:szCs w:val="16"/>
        </w:rPr>
        <w:t xml:space="preserve"> по образовательным</w:t>
      </w:r>
      <w:r w:rsidRPr="00B23FF0">
        <w:rPr>
          <w:rFonts w:ascii="PT Astra Serif" w:hAnsi="PT Astra Serif"/>
          <w:color w:val="000000"/>
          <w:sz w:val="16"/>
          <w:szCs w:val="16"/>
        </w:rPr>
        <w:t xml:space="preserve"> </w:t>
      </w:r>
      <w:r w:rsidRPr="00B23FF0">
        <w:rPr>
          <w:rFonts w:ascii="PT Astra Serif" w:hAnsi="PT Astra Serif"/>
          <w:color w:val="000000"/>
          <w:spacing w:val="-6"/>
          <w:sz w:val="16"/>
          <w:szCs w:val="16"/>
        </w:rPr>
        <w:t>программам</w:t>
      </w:r>
      <w:proofErr w:type="gramEnd"/>
      <w:r w:rsidRPr="00B23FF0">
        <w:rPr>
          <w:rFonts w:ascii="PT Astra Serif" w:hAnsi="PT Astra Serif"/>
          <w:color w:val="000000"/>
          <w:spacing w:val="-6"/>
          <w:sz w:val="16"/>
          <w:szCs w:val="16"/>
        </w:rPr>
        <w:t xml:space="preserve"> основного общего образования по учебным предметам</w:t>
      </w:r>
    </w:p>
    <w:p w:rsidR="00C54E56" w:rsidRPr="00DE77BA" w:rsidRDefault="00C54E56" w:rsidP="00B23FF0">
      <w:pPr>
        <w:tabs>
          <w:tab w:val="left" w:pos="0"/>
        </w:tabs>
        <w:ind w:left="4248" w:right="-2"/>
        <w:rPr>
          <w:rFonts w:ascii="PT Astra Serif" w:hAnsi="PT Astra Serif"/>
          <w:b/>
          <w:bCs/>
          <w:sz w:val="32"/>
          <w:szCs w:val="32"/>
        </w:rPr>
      </w:pPr>
      <w:r w:rsidRPr="00B23FF0">
        <w:rPr>
          <w:rFonts w:ascii="PT Astra Serif" w:hAnsi="PT Astra Serif"/>
          <w:color w:val="000000"/>
          <w:spacing w:val="-6"/>
          <w:sz w:val="16"/>
          <w:szCs w:val="16"/>
        </w:rPr>
        <w:t xml:space="preserve">в </w:t>
      </w:r>
      <w:r w:rsidR="00DE77BA" w:rsidRPr="00B23FF0">
        <w:rPr>
          <w:rFonts w:ascii="PT Astra Serif" w:hAnsi="PT Astra Serif"/>
          <w:color w:val="000000"/>
          <w:spacing w:val="-6"/>
          <w:sz w:val="16"/>
          <w:szCs w:val="16"/>
        </w:rPr>
        <w:t>2023</w:t>
      </w:r>
      <w:r w:rsidRPr="00B23FF0">
        <w:rPr>
          <w:rFonts w:ascii="PT Astra Serif" w:hAnsi="PT Astra Serif"/>
          <w:color w:val="000000"/>
          <w:spacing w:val="-6"/>
          <w:sz w:val="16"/>
          <w:szCs w:val="16"/>
        </w:rPr>
        <w:t xml:space="preserve"> году</w:t>
      </w:r>
    </w:p>
    <w:p w:rsidR="00C54E56" w:rsidRPr="00B23FF0" w:rsidRDefault="00C54E56" w:rsidP="00C54E56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</w:rPr>
      </w:pPr>
      <w:r w:rsidRPr="00B23FF0">
        <w:rPr>
          <w:b/>
          <w:bCs/>
        </w:rPr>
        <w:t xml:space="preserve">Памятка о правилах проведения ГИА в </w:t>
      </w:r>
      <w:r w:rsidR="00DE77BA" w:rsidRPr="00B23FF0">
        <w:rPr>
          <w:b/>
          <w:bCs/>
        </w:rPr>
        <w:t>2023</w:t>
      </w:r>
      <w:r w:rsidRPr="00B23FF0">
        <w:rPr>
          <w:b/>
          <w:bCs/>
        </w:rPr>
        <w:t xml:space="preserve"> году </w:t>
      </w:r>
    </w:p>
    <w:p w:rsidR="00C54E56" w:rsidRPr="00B23FF0" w:rsidRDefault="00C54E56" w:rsidP="00B23FF0">
      <w:pPr>
        <w:keepNext/>
        <w:keepLines/>
        <w:widowControl/>
        <w:autoSpaceDE/>
        <w:autoSpaceDN/>
        <w:adjustRightInd/>
        <w:jc w:val="center"/>
        <w:outlineLvl w:val="0"/>
      </w:pPr>
      <w:r w:rsidRPr="00B23FF0">
        <w:rPr>
          <w:b/>
          <w:bCs/>
        </w:rPr>
        <w:t>(для ознакомления участников ГИА и их родителей (законных представителей)</w:t>
      </w:r>
      <w:bookmarkEnd w:id="0"/>
      <w:r w:rsidRPr="00B23FF0">
        <w:rPr>
          <w:b/>
          <w:bCs/>
        </w:rPr>
        <w:t>/уполномоченных лиц под роспись)</w:t>
      </w:r>
    </w:p>
    <w:p w:rsidR="00C54E56" w:rsidRPr="00B23FF0" w:rsidRDefault="00C54E56" w:rsidP="00C54E56">
      <w:pPr>
        <w:ind w:firstLine="709"/>
        <w:rPr>
          <w:b/>
        </w:rPr>
      </w:pPr>
      <w:r w:rsidRPr="00B23FF0">
        <w:rPr>
          <w:b/>
        </w:rPr>
        <w:t>Общая информация о порядке проведении ГИА:</w:t>
      </w:r>
    </w:p>
    <w:p w:rsidR="00C54E56" w:rsidRPr="00B23FF0" w:rsidRDefault="00C54E56" w:rsidP="00C54E56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</w:pPr>
      <w:r w:rsidRPr="00B23FF0"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2022 году пункты проведения экзаменов (далее - ППЭ) оборудуются стационарными и (или) переносными металлоискателями, Штаб и аудитории ППЭ - средствами видеонаблюдения в режиме </w:t>
      </w:r>
      <w:proofErr w:type="spellStart"/>
      <w:r w:rsidRPr="00B23FF0">
        <w:t>оффлайн</w:t>
      </w:r>
      <w:proofErr w:type="spellEnd"/>
      <w:r w:rsidRPr="00B23FF0">
        <w:t xml:space="preserve">. </w:t>
      </w:r>
    </w:p>
    <w:p w:rsidR="00C54E56" w:rsidRPr="00B23FF0" w:rsidRDefault="00C54E56" w:rsidP="00C54E56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</w:pPr>
      <w:r w:rsidRPr="00B23FF0">
        <w:t>ГИА по всем учебным предметам начинается в 10.00 по местному времени.</w:t>
      </w:r>
    </w:p>
    <w:p w:rsidR="00C54E56" w:rsidRPr="00B23FF0" w:rsidRDefault="00C54E56" w:rsidP="00C54E56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</w:pPr>
      <w:r w:rsidRPr="00B23FF0">
        <w:t xml:space="preserve">Результаты экзаменов по каждому учебному предмету утверждаются, изменяются и (или)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первичных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С момента получения результатов проверки экзаменационных работ ГИА председатель ГЭК в течение одного рабочего дня, следующего за днем получения результатов,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C54E56" w:rsidRPr="00B23FF0" w:rsidRDefault="00C54E56" w:rsidP="00B23FF0">
      <w:pPr>
        <w:ind w:firstLine="709"/>
        <w:contextualSpacing/>
        <w:jc w:val="both"/>
        <w:rPr>
          <w:b/>
        </w:rPr>
      </w:pPr>
      <w:proofErr w:type="gramStart"/>
      <w:r w:rsidRPr="00B23FF0">
        <w:t>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</w:t>
      </w:r>
      <w:proofErr w:type="gramEnd"/>
      <w:r w:rsidRPr="00B23FF0">
        <w:t xml:space="preserve"> Указанный день считается официальным днем объявления результатов.</w:t>
      </w:r>
    </w:p>
    <w:p w:rsidR="00C54E56" w:rsidRPr="00B23FF0" w:rsidRDefault="00C54E56" w:rsidP="00C54E56">
      <w:pPr>
        <w:ind w:firstLine="709"/>
        <w:rPr>
          <w:b/>
        </w:rPr>
      </w:pPr>
      <w:r w:rsidRPr="00B23FF0">
        <w:rPr>
          <w:b/>
        </w:rPr>
        <w:t>Обязанности участника ГИА:</w:t>
      </w:r>
    </w:p>
    <w:p w:rsidR="00C54E56" w:rsidRPr="00B23FF0" w:rsidRDefault="00C54E56" w:rsidP="00C54E5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</w:pPr>
      <w:r w:rsidRPr="00B23FF0"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C54E56" w:rsidRPr="00B23FF0" w:rsidRDefault="00C54E56" w:rsidP="00C54E5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</w:pPr>
      <w:r w:rsidRPr="00B23FF0"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B23FF0">
        <w:t>в</w:t>
      </w:r>
      <w:proofErr w:type="gramEnd"/>
      <w:r w:rsidRPr="00B23FF0">
        <w:t xml:space="preserve"> данный ППЭ. </w:t>
      </w:r>
    </w:p>
    <w:p w:rsidR="00C54E56" w:rsidRPr="00B23FF0" w:rsidRDefault="00C54E56" w:rsidP="00C54E5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</w:pPr>
      <w:r w:rsidRPr="00B23FF0">
        <w:t>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C54E56" w:rsidRPr="00B23FF0" w:rsidRDefault="00C54E56" w:rsidP="00C54E56">
      <w:pPr>
        <w:ind w:firstLine="709"/>
        <w:contextualSpacing/>
        <w:jc w:val="both"/>
      </w:pPr>
      <w:proofErr w:type="gramStart"/>
      <w:r w:rsidRPr="00B23FF0"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</w:t>
      </w:r>
      <w:proofErr w:type="spellStart"/>
      <w:r w:rsidRPr="00B23FF0">
        <w:t>Аудирование</w:t>
      </w:r>
      <w:proofErr w:type="spellEnd"/>
      <w:r w:rsidRPr="00B23FF0">
        <w:t xml:space="preserve">») допуск опоздавших участников в аудиторию после </w:t>
      </w:r>
      <w:r w:rsidR="00585191" w:rsidRPr="00B23FF0">
        <w:t xml:space="preserve">начала </w:t>
      </w:r>
      <w:r w:rsidRPr="00B23FF0">
        <w:t>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</w:t>
      </w:r>
      <w:proofErr w:type="gramEnd"/>
      <w:r w:rsidRPr="00B23FF0">
        <w:t xml:space="preserve"> </w:t>
      </w:r>
      <w:proofErr w:type="gramStart"/>
      <w:r w:rsidRPr="00B23FF0">
        <w:t>Персональное</w:t>
      </w:r>
      <w:proofErr w:type="gramEnd"/>
      <w:r w:rsidRPr="00B23FF0">
        <w:t xml:space="preserve"> </w:t>
      </w:r>
      <w:proofErr w:type="spellStart"/>
      <w:r w:rsidRPr="00B23FF0">
        <w:t>аудирование</w:t>
      </w:r>
      <w:proofErr w:type="spellEnd"/>
      <w:r w:rsidRPr="00B23FF0"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Повторно к участию в ГИА по данному учебному предмету в резервные сроки указанный участник ГИА может быть допущен только по решению председателя ГЭК.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общеобразовательной организации.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4.</w:t>
      </w:r>
      <w:r w:rsidRPr="00B23FF0">
        <w:tab/>
      </w:r>
      <w:proofErr w:type="gramStart"/>
      <w:r w:rsidRPr="00B23FF0">
        <w:t xml:space="preserve"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 не позднее двух рабочих дней со дня пропуска экзамена в образовательную организацию, </w:t>
      </w:r>
      <w:r w:rsidRPr="00B23FF0">
        <w:rPr>
          <w:color w:val="000000"/>
        </w:rPr>
        <w:t xml:space="preserve">в </w:t>
      </w:r>
      <w:r w:rsidRPr="00B23FF0">
        <w:t>которой они были допущены или зарегистрированы для участия в ГИА.</w:t>
      </w:r>
      <w:proofErr w:type="gramEnd"/>
    </w:p>
    <w:p w:rsidR="00C54E56" w:rsidRPr="00B23FF0" w:rsidRDefault="00C54E56" w:rsidP="00C54E56">
      <w:pPr>
        <w:ind w:firstLine="709"/>
        <w:contextualSpacing/>
        <w:jc w:val="both"/>
      </w:pPr>
      <w:r w:rsidRPr="00B23FF0">
        <w:t>5.</w:t>
      </w:r>
      <w:r w:rsidRPr="00B23FF0"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spellStart"/>
      <w:proofErr w:type="gramStart"/>
      <w:r w:rsidRPr="00B23FF0">
        <w:t>электронно</w:t>
      </w:r>
      <w:proofErr w:type="spellEnd"/>
      <w:r w:rsidRPr="00B23FF0">
        <w:t xml:space="preserve"> - вычислительную</w:t>
      </w:r>
      <w:proofErr w:type="gramEnd"/>
      <w:r w:rsidRPr="00B23FF0">
        <w:t xml:space="preserve"> технику, фото -, аудио - и видеоаппаратуру, справочные </w:t>
      </w:r>
      <w:r w:rsidRPr="00B23FF0">
        <w:lastRenderedPageBreak/>
        <w:t xml:space="preserve">материалы, письменные </w:t>
      </w:r>
      <w:proofErr w:type="gramStart"/>
      <w:r w:rsidRPr="00B23FF0">
        <w:t>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</w:t>
      </w:r>
      <w:proofErr w:type="gramEnd"/>
      <w:r w:rsidRPr="00B23FF0">
        <w:t xml:space="preserve">, фотографировать экзаменационные материалы или переписывать задания экзаменационных материалов. 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Во время экзамена на рабочем столе участника ГИА помимо экзаменационных материалов находятся: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- документ, удостоверяющий личность;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 xml:space="preserve">- черная </w:t>
      </w:r>
      <w:proofErr w:type="spellStart"/>
      <w:r w:rsidRPr="00B23FF0">
        <w:t>гелевая</w:t>
      </w:r>
      <w:proofErr w:type="spellEnd"/>
      <w:r w:rsidRPr="00B23FF0">
        <w:t>, капиллярная ручка;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- специальные технические средства (для участников с ограниченными возможностями здоровья, детей-инвалидов, инвалидов);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- лекарства и питание (при необходимости);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- средства обучения и воспитания (далее - дополнительные материалы, которые можно использовать на ГИА по отдельным учебным предметам);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- листы бумаги для черновиков, выданные в ППЭ.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Во время проведения экзамена участникам ГИА запрещается выносить из аудиторий документы, удостоверяющие личность, контрольные измерительные материалы, бланки ответов, черновики, письменные принадлежности, средства обучения и воспитания, используемые на ГИА по отдельным учебным предметам.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Иные личные вещи участники ГИА оставляют в специально отведенном месте для хранения личных вещей участников ГИА, расположенном до входа в ППЭ.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6.</w:t>
      </w:r>
      <w:r w:rsidRPr="00B23FF0">
        <w:tab/>
        <w:t>Участники ГИА занимают рабочие места в аудитории в соответствии со списками распределения по аудиториям. Изменение рабочего места запрещено.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7.</w:t>
      </w:r>
      <w:r w:rsidRPr="00B23FF0"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 xml:space="preserve">При выходе из аудитории во время экзамена участник ГИА должен оставить экзаменационные материалы, черновики и письменные </w:t>
      </w:r>
      <w:r w:rsidR="00092126" w:rsidRPr="00B23FF0">
        <w:t>принадлежности, средства обучения и воспитания на рабочем столе.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8.</w:t>
      </w:r>
      <w:r w:rsidRPr="00B23FF0"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передаётся на рассмотрение в ГЭК. Если факт нарушения участником ГИА Порядка проведения ГИА подтверждается, председатель ГЭК принимает решение об аннулировании результатов участника ГИА по соответствующему учебному предмету. </w:t>
      </w:r>
    </w:p>
    <w:p w:rsidR="00C54E56" w:rsidRPr="00B23FF0" w:rsidRDefault="00C54E56" w:rsidP="00B23FF0">
      <w:pPr>
        <w:ind w:firstLine="709"/>
        <w:contextualSpacing/>
        <w:jc w:val="both"/>
        <w:rPr>
          <w:b/>
        </w:rPr>
      </w:pPr>
      <w:r w:rsidRPr="00B23FF0">
        <w:t>9.</w:t>
      </w:r>
      <w:r w:rsidRPr="00B23FF0">
        <w:tab/>
        <w:t xml:space="preserve">Экзаменационная работа выполняется </w:t>
      </w:r>
      <w:proofErr w:type="spellStart"/>
      <w:r w:rsidRPr="00B23FF0">
        <w:t>гелевой</w:t>
      </w:r>
      <w:proofErr w:type="spellEnd"/>
      <w:r w:rsidRPr="00B23FF0"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54E56" w:rsidRPr="00B23FF0" w:rsidRDefault="00C54E56" w:rsidP="00C54E56">
      <w:pPr>
        <w:rPr>
          <w:b/>
        </w:rPr>
      </w:pPr>
      <w:r w:rsidRPr="00B23FF0">
        <w:rPr>
          <w:b/>
        </w:rPr>
        <w:tab/>
        <w:t>Права участника ГИА: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1.</w:t>
      </w:r>
      <w:r w:rsidRPr="00B23FF0">
        <w:tab/>
        <w:t xml:space="preserve">Участник ГИА может при выполнении работы использовать черновики и делать пометки </w:t>
      </w:r>
      <w:proofErr w:type="gramStart"/>
      <w:r w:rsidRPr="00B23FF0">
        <w:t>в</w:t>
      </w:r>
      <w:proofErr w:type="gramEnd"/>
      <w:r w:rsidRPr="00B23FF0">
        <w:t xml:space="preserve"> </w:t>
      </w:r>
      <w:proofErr w:type="gramStart"/>
      <w:r w:rsidRPr="00B23FF0">
        <w:t>КИМ</w:t>
      </w:r>
      <w:proofErr w:type="gramEnd"/>
      <w:r w:rsidRPr="00B23FF0">
        <w:t xml:space="preserve">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2.</w:t>
      </w:r>
      <w:r w:rsidRPr="00B23FF0">
        <w:tab/>
        <w:t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форма ППЭ-22 «Акт о досрочном завершении экзамена по объективным причинам». Организатор также ставит в бланке ГИА участника экзамена и в форме ППЭ-05-02 «Протокол проведения ГИА в аудитории» соответствующую отметку. В дальнейшем участник ГИА по решению председателя ГЭК сможет сдать экзамен по данному предмету в резервные сроки.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3.</w:t>
      </w:r>
      <w:r w:rsidRPr="00B23FF0"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</w:t>
      </w:r>
      <w:r w:rsidR="00092126" w:rsidRPr="00B23FF0">
        <w:t xml:space="preserve"> в аудитории</w:t>
      </w:r>
      <w:r w:rsidRPr="00B23FF0">
        <w:t xml:space="preserve"> принимают у них все экзаменационные материалы.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4.</w:t>
      </w:r>
      <w:r w:rsidRPr="00B23FF0">
        <w:tab/>
        <w:t>В случае</w:t>
      </w:r>
      <w:proofErr w:type="gramStart"/>
      <w:r w:rsidRPr="00B23FF0">
        <w:t>,</w:t>
      </w:r>
      <w:proofErr w:type="gramEnd"/>
      <w:r w:rsidRPr="00B23FF0">
        <w:t xml:space="preserve"> если обучающийся получил неудовлетворительные результаты не более чем по двум учебным предметам (из числа обязательных и предметов по выбору) (кроме участников ГИА, проходящих ГИА только по обязательным учебным предметам), он допускается повторно к ГИА по данному учебному предмету в текущем году в резервные сроки.</w:t>
      </w:r>
    </w:p>
    <w:p w:rsidR="00092126" w:rsidRPr="00B23FF0" w:rsidRDefault="00C54E56" w:rsidP="00C54E56">
      <w:pPr>
        <w:ind w:firstLine="709"/>
        <w:contextualSpacing/>
        <w:jc w:val="both"/>
      </w:pPr>
      <w:r w:rsidRPr="00B23FF0">
        <w:t>5.</w:t>
      </w:r>
      <w:r w:rsidRPr="00B23FF0">
        <w:tab/>
      </w:r>
      <w:proofErr w:type="gramStart"/>
      <w:r w:rsidRPr="00B23FF0">
        <w:t>Участникам ГИА,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в формах, установленных Пор</w:t>
      </w:r>
      <w:r w:rsidR="00092126" w:rsidRPr="00B23FF0">
        <w:t xml:space="preserve">ядком. </w:t>
      </w:r>
      <w:proofErr w:type="gramEnd"/>
    </w:p>
    <w:p w:rsidR="00C54E56" w:rsidRPr="00B23FF0" w:rsidRDefault="00C54E56" w:rsidP="00C54E56">
      <w:pPr>
        <w:ind w:firstLine="709"/>
        <w:contextualSpacing/>
        <w:jc w:val="both"/>
      </w:pPr>
      <w:proofErr w:type="gramStart"/>
      <w:r w:rsidRPr="00B23FF0">
        <w:t xml:space="preserve">Участникам ГИА, проходящим ГИА только по обязательным учебным предметам, не прошедшим ГИА или </w:t>
      </w:r>
      <w:r w:rsidRPr="00B23FF0">
        <w:lastRenderedPageBreak/>
        <w:t>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</w:t>
      </w:r>
      <w:proofErr w:type="gramEnd"/>
      <w:r w:rsidRPr="00B23FF0">
        <w:t xml:space="preserve"> и в формах, установленных Порядком.</w:t>
      </w:r>
    </w:p>
    <w:p w:rsidR="00092126" w:rsidRPr="00B23FF0" w:rsidRDefault="00092126" w:rsidP="00092126">
      <w:pPr>
        <w:ind w:firstLine="709"/>
        <w:contextualSpacing/>
        <w:jc w:val="both"/>
      </w:pPr>
      <w:r w:rsidRPr="00B23FF0">
        <w:t>Заявления на участие в ГИА в дополнительный период подаются участниками ГИА в образовательные организации, которыми указанные лица были допущены к прохождению ГИА.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6.</w:t>
      </w:r>
      <w:r w:rsidRPr="00B23FF0"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B23FF0">
        <w:t>нарушением</w:t>
      </w:r>
      <w:proofErr w:type="gramEnd"/>
      <w:r w:rsidRPr="00B23FF0">
        <w:t xml:space="preserve"> обучающимся требований Порядка и неправильным оформлением экзаменационной работы.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Участники ГИА заблаговременно информируются о времени, месте и порядке рассмотрения апелляций.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Обучающийся и (или) его родители (законные представители) при желании присутствуют при рассмотрении апелляции.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rPr>
          <w:b/>
        </w:rPr>
        <w:t>Апелляцию о нарушении установленного порядка</w:t>
      </w:r>
      <w:r w:rsidRPr="00B23FF0">
        <w:t xml:space="preserve"> участник ГИА подает в день проведения экзамена члену ГЭК, не покидая ППЭ. 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При рассмотрении апелляции о нарушении установленного Порядка конфликтная комиссия рассматривает апелляцию, заключение о результатах проверки и выносит одно из решений: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- об отклонении апелляции;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- об удовлетворении апелляции.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rPr>
          <w:b/>
        </w:rPr>
        <w:t>Апелляция о несогласии с выставленными баллами</w:t>
      </w:r>
      <w:r w:rsidRPr="00B23FF0">
        <w:t xml:space="preserve"> подается в течение двух рабочих дней, следующих за официальным днем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B23FF0">
        <w:rPr>
          <w:color w:val="000000"/>
        </w:rPr>
        <w:t xml:space="preserve">организацию, в </w:t>
      </w:r>
      <w:r w:rsidRPr="00B23FF0">
        <w:t>которой они были допущены или зарегистрированы для участия в ГИА.</w:t>
      </w:r>
    </w:p>
    <w:p w:rsidR="00C54E56" w:rsidRPr="00B23FF0" w:rsidRDefault="00C54E56" w:rsidP="00C54E56">
      <w:pPr>
        <w:ind w:firstLine="709"/>
        <w:contextualSpacing/>
        <w:jc w:val="both"/>
      </w:pPr>
      <w:proofErr w:type="gramStart"/>
      <w:r w:rsidRPr="00B23FF0"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  <w:proofErr w:type="gramEnd"/>
    </w:p>
    <w:p w:rsidR="00C54E56" w:rsidRPr="00B23FF0" w:rsidRDefault="00C54E56" w:rsidP="00C54E56">
      <w:pPr>
        <w:ind w:firstLine="709"/>
        <w:contextualSpacing/>
        <w:jc w:val="both"/>
      </w:pPr>
      <w:r w:rsidRPr="00B23FF0"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(при сдаче ОГЭ)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 количества баллов.</w:t>
      </w:r>
    </w:p>
    <w:p w:rsidR="00C54E56" w:rsidRPr="00B23FF0" w:rsidRDefault="00C54E56" w:rsidP="00C54E56">
      <w:pPr>
        <w:ind w:firstLine="709"/>
        <w:contextualSpacing/>
        <w:jc w:val="both"/>
      </w:pPr>
      <w:r w:rsidRPr="00B23FF0"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C54E56" w:rsidRDefault="00C54E56" w:rsidP="00B23FF0">
      <w:pPr>
        <w:ind w:firstLine="709"/>
        <w:contextualSpacing/>
        <w:jc w:val="both"/>
      </w:pPr>
      <w:r w:rsidRPr="00B23FF0"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4B7897" w:rsidRDefault="004B7897" w:rsidP="00B23FF0">
      <w:pPr>
        <w:ind w:firstLine="709"/>
        <w:contextualSpacing/>
        <w:jc w:val="both"/>
      </w:pPr>
    </w:p>
    <w:p w:rsidR="004B7897" w:rsidRDefault="004B7897" w:rsidP="00B23FF0">
      <w:pPr>
        <w:ind w:firstLine="709"/>
        <w:contextualSpacing/>
        <w:jc w:val="both"/>
      </w:pPr>
    </w:p>
    <w:p w:rsidR="004B7897" w:rsidRDefault="004B7897" w:rsidP="00B23FF0">
      <w:pPr>
        <w:ind w:firstLine="709"/>
        <w:contextualSpacing/>
        <w:jc w:val="both"/>
      </w:pPr>
    </w:p>
    <w:p w:rsidR="004B7897" w:rsidRDefault="004B7897" w:rsidP="00B23FF0">
      <w:pPr>
        <w:ind w:firstLine="709"/>
        <w:contextualSpacing/>
        <w:jc w:val="both"/>
      </w:pPr>
    </w:p>
    <w:p w:rsidR="004B7897" w:rsidRDefault="004B7897" w:rsidP="00B23FF0">
      <w:pPr>
        <w:ind w:firstLine="709"/>
        <w:contextualSpacing/>
        <w:jc w:val="both"/>
      </w:pPr>
    </w:p>
    <w:p w:rsidR="004B7897" w:rsidRDefault="004B7897" w:rsidP="00B23FF0">
      <w:pPr>
        <w:ind w:firstLine="709"/>
        <w:contextualSpacing/>
        <w:jc w:val="both"/>
      </w:pPr>
    </w:p>
    <w:p w:rsidR="004B7897" w:rsidRDefault="004B7897" w:rsidP="00B23FF0">
      <w:pPr>
        <w:ind w:firstLine="709"/>
        <w:contextualSpacing/>
        <w:jc w:val="both"/>
      </w:pPr>
    </w:p>
    <w:p w:rsidR="004B7897" w:rsidRDefault="004B7897" w:rsidP="00B23FF0">
      <w:pPr>
        <w:ind w:firstLine="709"/>
        <w:contextualSpacing/>
        <w:jc w:val="both"/>
      </w:pPr>
    </w:p>
    <w:p w:rsidR="004B7897" w:rsidRPr="00B23FF0" w:rsidRDefault="004B7897" w:rsidP="00B23FF0">
      <w:pPr>
        <w:ind w:firstLine="709"/>
        <w:contextualSpacing/>
        <w:jc w:val="both"/>
        <w:rPr>
          <w:i/>
        </w:rPr>
      </w:pPr>
      <w:bookmarkStart w:id="1" w:name="_GoBack"/>
      <w:bookmarkEnd w:id="1"/>
    </w:p>
    <w:p w:rsidR="00C54E56" w:rsidRPr="00B23FF0" w:rsidRDefault="00C54E56" w:rsidP="00C54E56">
      <w:pPr>
        <w:ind w:firstLine="851"/>
        <w:jc w:val="both"/>
        <w:rPr>
          <w:i/>
        </w:rPr>
      </w:pPr>
      <w:r w:rsidRPr="00B23FF0">
        <w:rPr>
          <w:i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C54E56" w:rsidRPr="00B23FF0" w:rsidRDefault="00C54E56" w:rsidP="00C54E56">
      <w:pPr>
        <w:ind w:firstLine="851"/>
        <w:contextualSpacing/>
        <w:jc w:val="both"/>
        <w:rPr>
          <w:i/>
        </w:rPr>
      </w:pPr>
      <w:r w:rsidRPr="00B23FF0">
        <w:rPr>
          <w:i/>
        </w:rPr>
        <w:t>1.</w:t>
      </w:r>
      <w:r w:rsidRPr="00B23FF0">
        <w:rPr>
          <w:i/>
        </w:rPr>
        <w:tab/>
        <w:t>Федеральным законом от 29 декабря 2012 года № 273-ФЗ «Об образовании в Российской Федерации».</w:t>
      </w:r>
    </w:p>
    <w:p w:rsidR="005116E6" w:rsidRPr="00B23FF0" w:rsidRDefault="00C54E56" w:rsidP="00C54E56">
      <w:pPr>
        <w:ind w:firstLine="851"/>
        <w:contextualSpacing/>
        <w:jc w:val="both"/>
        <w:rPr>
          <w:i/>
        </w:rPr>
      </w:pPr>
      <w:r w:rsidRPr="00B23FF0">
        <w:rPr>
          <w:i/>
        </w:rPr>
        <w:t>2.</w:t>
      </w:r>
      <w:r w:rsidRPr="00B23FF0">
        <w:rPr>
          <w:i/>
        </w:rPr>
        <w:tab/>
      </w:r>
      <w:proofErr w:type="gramStart"/>
      <w:r w:rsidR="005116E6" w:rsidRPr="00B23FF0">
        <w:rPr>
          <w:i/>
        </w:rPr>
        <w:t>Постановлением Правительства Российской Федерации от                      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="005116E6" w:rsidRPr="00B23FF0">
        <w:rPr>
          <w:i/>
        </w:rPr>
        <w:t xml:space="preserve"> среднего общего образования»;</w:t>
      </w:r>
    </w:p>
    <w:p w:rsidR="005116E6" w:rsidRPr="00B23FF0" w:rsidRDefault="005116E6" w:rsidP="005116E6">
      <w:pPr>
        <w:ind w:firstLine="851"/>
        <w:contextualSpacing/>
        <w:jc w:val="both"/>
        <w:rPr>
          <w:i/>
        </w:rPr>
      </w:pPr>
      <w:r w:rsidRPr="00B23FF0">
        <w:rPr>
          <w:i/>
        </w:rPr>
        <w:t>3.</w:t>
      </w:r>
      <w:r w:rsidRPr="00B23FF0">
        <w:rPr>
          <w:i/>
        </w:rPr>
        <w:tab/>
      </w:r>
      <w:proofErr w:type="gramStart"/>
      <w:r w:rsidRPr="00B23FF0">
        <w:rPr>
          <w:i/>
        </w:rPr>
        <w:t>Приказом Федеральной службы по надзору в сфере образования и науки от 11 июня 2021 года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23FF0">
        <w:rPr>
          <w:i/>
        </w:rPr>
        <w:t xml:space="preserve">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</w:t>
      </w:r>
      <w:r w:rsidR="002A5C55" w:rsidRPr="00B23FF0">
        <w:rPr>
          <w:i/>
        </w:rPr>
        <w:t>;</w:t>
      </w:r>
    </w:p>
    <w:p w:rsidR="00C54E56" w:rsidRPr="00B23FF0" w:rsidRDefault="005116E6" w:rsidP="00C54E56">
      <w:pPr>
        <w:ind w:firstLine="851"/>
        <w:contextualSpacing/>
        <w:jc w:val="both"/>
        <w:rPr>
          <w:i/>
          <w:color w:val="000000"/>
          <w:spacing w:val="-1"/>
        </w:rPr>
      </w:pPr>
      <w:r w:rsidRPr="00B23FF0">
        <w:rPr>
          <w:i/>
        </w:rPr>
        <w:t>4</w:t>
      </w:r>
      <w:r w:rsidR="00C54E56" w:rsidRPr="00B23FF0">
        <w:rPr>
          <w:i/>
        </w:rPr>
        <w:t>.</w:t>
      </w:r>
      <w:r w:rsidR="00C54E56" w:rsidRPr="00B23FF0">
        <w:rPr>
          <w:i/>
        </w:rPr>
        <w:tab/>
      </w:r>
      <w:r w:rsidR="00C54E56" w:rsidRPr="00B23FF0">
        <w:rPr>
          <w:i/>
          <w:color w:val="000000"/>
          <w:spacing w:val="-1"/>
        </w:rPr>
        <w:t xml:space="preserve">Совместным приказом </w:t>
      </w:r>
      <w:r w:rsidR="00C54E56" w:rsidRPr="00B23FF0">
        <w:rPr>
          <w:bCs/>
          <w:i/>
        </w:rPr>
        <w:t>Министерства просвещения Российской Федерации, Федеральной службы по надзору в сфере образования и науки от 7 ноября 2018 года № 189/1513</w:t>
      </w:r>
      <w:r w:rsidR="00C54E56" w:rsidRPr="00B23FF0">
        <w:rPr>
          <w:i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образования».</w:t>
      </w:r>
      <w:r w:rsidR="00C54E56" w:rsidRPr="00B23FF0">
        <w:rPr>
          <w:i/>
          <w:color w:val="000000"/>
          <w:spacing w:val="-1"/>
        </w:rPr>
        <w:t xml:space="preserve"> </w:t>
      </w:r>
    </w:p>
    <w:p w:rsidR="00665C4F" w:rsidRPr="00B23FF0" w:rsidRDefault="00665C4F" w:rsidP="00C54E56">
      <w:pPr>
        <w:ind w:firstLine="851"/>
        <w:contextualSpacing/>
        <w:jc w:val="both"/>
        <w:rPr>
          <w:i/>
        </w:rPr>
      </w:pPr>
    </w:p>
    <w:p w:rsidR="00222E2D" w:rsidRPr="00B23FF0" w:rsidRDefault="00C54E56" w:rsidP="00C54E56">
      <w:pPr>
        <w:contextualSpacing/>
      </w:pPr>
      <w:r w:rsidRPr="00B23FF0">
        <w:t xml:space="preserve">С </w:t>
      </w:r>
      <w:r w:rsidR="00DE77BA" w:rsidRPr="00B23FF0">
        <w:t xml:space="preserve">Памяткой </w:t>
      </w:r>
      <w:r w:rsidR="008A4CEF" w:rsidRPr="00B23FF0">
        <w:t>о правилах</w:t>
      </w:r>
      <w:r w:rsidRPr="00B23FF0">
        <w:t xml:space="preserve"> проведения ГИА </w:t>
      </w:r>
      <w:proofErr w:type="gramStart"/>
      <w:r w:rsidRPr="00B23FF0">
        <w:t>ознакомлен</w:t>
      </w:r>
      <w:proofErr w:type="gramEnd"/>
      <w:r w:rsidRPr="00B23FF0">
        <w:t xml:space="preserve"> (а):</w:t>
      </w:r>
    </w:p>
    <w:p w:rsidR="00C54E56" w:rsidRPr="00B23FF0" w:rsidRDefault="00C54E56" w:rsidP="00C54E56">
      <w:pPr>
        <w:contextualSpacing/>
      </w:pPr>
      <w:r w:rsidRPr="00B23FF0">
        <w:t>Участник ГИА</w:t>
      </w:r>
    </w:p>
    <w:p w:rsidR="00C54E56" w:rsidRPr="00B23FF0" w:rsidRDefault="00C54E56" w:rsidP="00C54E56">
      <w:pPr>
        <w:contextualSpacing/>
      </w:pPr>
      <w:r w:rsidRPr="00B23FF0">
        <w:t xml:space="preserve"> ___________________(_____________________)</w:t>
      </w:r>
    </w:p>
    <w:p w:rsidR="00C54E56" w:rsidRPr="00B23FF0" w:rsidRDefault="00C54E56" w:rsidP="00C54E56">
      <w:pPr>
        <w:contextualSpacing/>
      </w:pPr>
      <w:r w:rsidRPr="00B23FF0">
        <w:t>«___»_________________ 20__ г.</w:t>
      </w:r>
    </w:p>
    <w:p w:rsidR="00C54E56" w:rsidRPr="00B23FF0" w:rsidRDefault="00C54E56" w:rsidP="00C54E56">
      <w:pPr>
        <w:contextualSpacing/>
      </w:pPr>
    </w:p>
    <w:p w:rsidR="00C54E56" w:rsidRPr="00B23FF0" w:rsidRDefault="00C54E56" w:rsidP="00C54E56">
      <w:pPr>
        <w:contextualSpacing/>
      </w:pPr>
      <w:r w:rsidRPr="00B23FF0">
        <w:t>Родитель/законный представитель/ несовершеннолетнего участника ГИА</w:t>
      </w:r>
    </w:p>
    <w:p w:rsidR="00C54E56" w:rsidRPr="00B23FF0" w:rsidRDefault="00C54E56" w:rsidP="00B23FF0">
      <w:pPr>
        <w:contextualSpacing/>
      </w:pPr>
      <w:r w:rsidRPr="00B23FF0">
        <w:t>___________________(_____________________)</w:t>
      </w:r>
    </w:p>
    <w:p w:rsidR="00C54E56" w:rsidRPr="00B23FF0" w:rsidRDefault="00C54E56" w:rsidP="00C54E56">
      <w:pPr>
        <w:contextualSpacing/>
      </w:pPr>
      <w:r w:rsidRPr="00B23FF0">
        <w:t>«___»_________________ 20__ г.</w:t>
      </w:r>
    </w:p>
    <w:p w:rsidR="00C54E56" w:rsidRPr="00B23FF0" w:rsidRDefault="00C54E56" w:rsidP="00C54E56">
      <w:pPr>
        <w:tabs>
          <w:tab w:val="left" w:pos="8505"/>
        </w:tabs>
        <w:ind w:left="-709"/>
        <w:jc w:val="both"/>
        <w:rPr>
          <w:color w:val="000000"/>
        </w:rPr>
      </w:pPr>
    </w:p>
    <w:p w:rsidR="00C54E56" w:rsidRPr="00B23FF0" w:rsidRDefault="00C54E56" w:rsidP="00C54E56">
      <w:pPr>
        <w:contextualSpacing/>
      </w:pPr>
      <w:r w:rsidRPr="00B23FF0">
        <w:t xml:space="preserve">Уполномоченное лицо </w:t>
      </w:r>
    </w:p>
    <w:p w:rsidR="00C54E56" w:rsidRPr="00B23FF0" w:rsidRDefault="00C54E56" w:rsidP="00C54E56">
      <w:pPr>
        <w:contextualSpacing/>
      </w:pPr>
      <w:r w:rsidRPr="00B23FF0">
        <w:t>___________________(_____________________)</w:t>
      </w:r>
    </w:p>
    <w:p w:rsidR="00C54E56" w:rsidRPr="00B23FF0" w:rsidRDefault="00C54E56" w:rsidP="00C54E56">
      <w:pPr>
        <w:contextualSpacing/>
        <w:jc w:val="both"/>
      </w:pPr>
    </w:p>
    <w:p w:rsidR="007C58F4" w:rsidRPr="00B23FF0" w:rsidRDefault="007C58F4" w:rsidP="007C58F4">
      <w:pPr>
        <w:contextualSpacing/>
      </w:pPr>
      <w:r w:rsidRPr="00B23FF0">
        <w:t>«___»_________________ 20__ г.</w:t>
      </w:r>
    </w:p>
    <w:p w:rsidR="00C54E56" w:rsidRDefault="00C54E56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377C0C" w:rsidRDefault="00377C0C" w:rsidP="00C54E5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4B7897" w:rsidRDefault="004B7897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C94BC9" w:rsidRDefault="00C94BC9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color w:val="FF0000"/>
          <w:spacing w:val="-6"/>
          <w:sz w:val="28"/>
          <w:szCs w:val="28"/>
        </w:rPr>
      </w:pPr>
    </w:p>
    <w:p w:rsidR="0059081C" w:rsidRPr="00DE77BA" w:rsidRDefault="0059081C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color w:val="FF0000"/>
          <w:spacing w:val="-6"/>
          <w:sz w:val="28"/>
          <w:szCs w:val="28"/>
        </w:rPr>
      </w:pPr>
    </w:p>
    <w:p w:rsidR="004B7897" w:rsidRDefault="004B7897" w:rsidP="00C54E56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C54E56" w:rsidRPr="00DE77BA" w:rsidRDefault="00C54E56" w:rsidP="00C54E56">
      <w:pPr>
        <w:rPr>
          <w:rFonts w:ascii="PT Astra Serif" w:hAnsi="PT Astra Serif"/>
        </w:rPr>
      </w:pPr>
    </w:p>
    <w:sectPr w:rsidR="00C54E56" w:rsidRPr="00DE77BA" w:rsidSect="004B7897">
      <w:headerReference w:type="default" r:id="rId9"/>
      <w:pgSz w:w="11906" w:h="16838"/>
      <w:pgMar w:top="568" w:right="851" w:bottom="1134" w:left="70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33" w:rsidRDefault="003F7333" w:rsidP="00C54E56">
      <w:r>
        <w:separator/>
      </w:r>
    </w:p>
  </w:endnote>
  <w:endnote w:type="continuationSeparator" w:id="0">
    <w:p w:rsidR="003F7333" w:rsidRDefault="003F7333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33" w:rsidRDefault="003F7333" w:rsidP="00C54E56">
      <w:r>
        <w:separator/>
      </w:r>
    </w:p>
  </w:footnote>
  <w:footnote w:type="continuationSeparator" w:id="0">
    <w:p w:rsidR="003F7333" w:rsidRDefault="003F7333" w:rsidP="00C5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1C" w:rsidRDefault="00BD63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954">
      <w:rPr>
        <w:noProof/>
      </w:rPr>
      <w:t>13</w:t>
    </w:r>
    <w:r>
      <w:rPr>
        <w:noProof/>
      </w:rPr>
      <w:fldChar w:fldCharType="end"/>
    </w:r>
  </w:p>
  <w:p w:rsidR="0059081C" w:rsidRDefault="005908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6"/>
    <w:rsid w:val="000139CB"/>
    <w:rsid w:val="00037D88"/>
    <w:rsid w:val="00057173"/>
    <w:rsid w:val="000608E7"/>
    <w:rsid w:val="0008449D"/>
    <w:rsid w:val="00085B75"/>
    <w:rsid w:val="00092126"/>
    <w:rsid w:val="000B0AE2"/>
    <w:rsid w:val="000C251F"/>
    <w:rsid w:val="000E4954"/>
    <w:rsid w:val="000F7DE4"/>
    <w:rsid w:val="00112BC5"/>
    <w:rsid w:val="00115586"/>
    <w:rsid w:val="001302BD"/>
    <w:rsid w:val="00157CEB"/>
    <w:rsid w:val="001611B2"/>
    <w:rsid w:val="001637B3"/>
    <w:rsid w:val="00163C95"/>
    <w:rsid w:val="00180854"/>
    <w:rsid w:val="001818EE"/>
    <w:rsid w:val="00183851"/>
    <w:rsid w:val="001A03A2"/>
    <w:rsid w:val="001C0AB7"/>
    <w:rsid w:val="001D681B"/>
    <w:rsid w:val="001E5506"/>
    <w:rsid w:val="001E6341"/>
    <w:rsid w:val="001E7753"/>
    <w:rsid w:val="001F1B6D"/>
    <w:rsid w:val="00222E2D"/>
    <w:rsid w:val="002336D4"/>
    <w:rsid w:val="0024701F"/>
    <w:rsid w:val="002A5C55"/>
    <w:rsid w:val="002B5A09"/>
    <w:rsid w:val="002E547E"/>
    <w:rsid w:val="002E660F"/>
    <w:rsid w:val="00322FE9"/>
    <w:rsid w:val="00377C0C"/>
    <w:rsid w:val="00386B6E"/>
    <w:rsid w:val="003946FE"/>
    <w:rsid w:val="003A7327"/>
    <w:rsid w:val="003B2454"/>
    <w:rsid w:val="003D37A2"/>
    <w:rsid w:val="003D5AF5"/>
    <w:rsid w:val="003F7333"/>
    <w:rsid w:val="003F7E3D"/>
    <w:rsid w:val="00402B0A"/>
    <w:rsid w:val="004065DC"/>
    <w:rsid w:val="00407C23"/>
    <w:rsid w:val="00410A51"/>
    <w:rsid w:val="00421600"/>
    <w:rsid w:val="00434F24"/>
    <w:rsid w:val="00437CE5"/>
    <w:rsid w:val="004476D7"/>
    <w:rsid w:val="00461082"/>
    <w:rsid w:val="0047787D"/>
    <w:rsid w:val="004B46FC"/>
    <w:rsid w:val="004B7897"/>
    <w:rsid w:val="004B7FCF"/>
    <w:rsid w:val="004C6E3E"/>
    <w:rsid w:val="004E1AAE"/>
    <w:rsid w:val="004E3591"/>
    <w:rsid w:val="004F728D"/>
    <w:rsid w:val="005116E6"/>
    <w:rsid w:val="00585191"/>
    <w:rsid w:val="0059081C"/>
    <w:rsid w:val="005C4EDA"/>
    <w:rsid w:val="005D628C"/>
    <w:rsid w:val="005D68CE"/>
    <w:rsid w:val="005E32C3"/>
    <w:rsid w:val="006312A4"/>
    <w:rsid w:val="006475EF"/>
    <w:rsid w:val="00650BEC"/>
    <w:rsid w:val="00661C39"/>
    <w:rsid w:val="00665C4F"/>
    <w:rsid w:val="006739BA"/>
    <w:rsid w:val="00683F05"/>
    <w:rsid w:val="006914E4"/>
    <w:rsid w:val="006A429E"/>
    <w:rsid w:val="006B757B"/>
    <w:rsid w:val="006D2E17"/>
    <w:rsid w:val="006F11E4"/>
    <w:rsid w:val="006F37DC"/>
    <w:rsid w:val="00717C81"/>
    <w:rsid w:val="00740962"/>
    <w:rsid w:val="00745CFB"/>
    <w:rsid w:val="00792F0F"/>
    <w:rsid w:val="007A030E"/>
    <w:rsid w:val="007A1C9F"/>
    <w:rsid w:val="007A30DD"/>
    <w:rsid w:val="007C58F4"/>
    <w:rsid w:val="007C7F60"/>
    <w:rsid w:val="007F349A"/>
    <w:rsid w:val="0081518E"/>
    <w:rsid w:val="00822BC3"/>
    <w:rsid w:val="00861716"/>
    <w:rsid w:val="00877C5F"/>
    <w:rsid w:val="0088396E"/>
    <w:rsid w:val="0089034A"/>
    <w:rsid w:val="008A4CEF"/>
    <w:rsid w:val="008A686B"/>
    <w:rsid w:val="008B3D4D"/>
    <w:rsid w:val="008B3E71"/>
    <w:rsid w:val="008B7738"/>
    <w:rsid w:val="008F6BDA"/>
    <w:rsid w:val="00904259"/>
    <w:rsid w:val="00905806"/>
    <w:rsid w:val="009172F7"/>
    <w:rsid w:val="00924DC6"/>
    <w:rsid w:val="009637C1"/>
    <w:rsid w:val="00972AEF"/>
    <w:rsid w:val="009A32B4"/>
    <w:rsid w:val="009A51C5"/>
    <w:rsid w:val="009B71B2"/>
    <w:rsid w:val="009E271B"/>
    <w:rsid w:val="009E4D61"/>
    <w:rsid w:val="009F5FF5"/>
    <w:rsid w:val="00A00B68"/>
    <w:rsid w:val="00A46535"/>
    <w:rsid w:val="00A67D97"/>
    <w:rsid w:val="00A862E4"/>
    <w:rsid w:val="00AC0190"/>
    <w:rsid w:val="00AC3E64"/>
    <w:rsid w:val="00AC6245"/>
    <w:rsid w:val="00AD7E97"/>
    <w:rsid w:val="00AE5C63"/>
    <w:rsid w:val="00B045E6"/>
    <w:rsid w:val="00B20EE0"/>
    <w:rsid w:val="00B23FF0"/>
    <w:rsid w:val="00B2410C"/>
    <w:rsid w:val="00B33519"/>
    <w:rsid w:val="00B52CA0"/>
    <w:rsid w:val="00B60049"/>
    <w:rsid w:val="00B71F15"/>
    <w:rsid w:val="00B851E7"/>
    <w:rsid w:val="00BD6384"/>
    <w:rsid w:val="00C43DE0"/>
    <w:rsid w:val="00C54E56"/>
    <w:rsid w:val="00C60639"/>
    <w:rsid w:val="00C73DE1"/>
    <w:rsid w:val="00C829B3"/>
    <w:rsid w:val="00C94BC9"/>
    <w:rsid w:val="00CB37CC"/>
    <w:rsid w:val="00CB43DD"/>
    <w:rsid w:val="00CC1A9A"/>
    <w:rsid w:val="00D0737B"/>
    <w:rsid w:val="00D20878"/>
    <w:rsid w:val="00D208FE"/>
    <w:rsid w:val="00D330F2"/>
    <w:rsid w:val="00D61F77"/>
    <w:rsid w:val="00D71BCB"/>
    <w:rsid w:val="00D90095"/>
    <w:rsid w:val="00D91CEF"/>
    <w:rsid w:val="00DA0058"/>
    <w:rsid w:val="00DD0C50"/>
    <w:rsid w:val="00DD5047"/>
    <w:rsid w:val="00DE7513"/>
    <w:rsid w:val="00DE77BA"/>
    <w:rsid w:val="00DF09BC"/>
    <w:rsid w:val="00E23E11"/>
    <w:rsid w:val="00E31F2D"/>
    <w:rsid w:val="00E3434A"/>
    <w:rsid w:val="00E353E9"/>
    <w:rsid w:val="00E429C1"/>
    <w:rsid w:val="00E548E3"/>
    <w:rsid w:val="00E57667"/>
    <w:rsid w:val="00E6090D"/>
    <w:rsid w:val="00E9638C"/>
    <w:rsid w:val="00EB6963"/>
    <w:rsid w:val="00EC38F6"/>
    <w:rsid w:val="00ED2C26"/>
    <w:rsid w:val="00EF72CD"/>
    <w:rsid w:val="00F00697"/>
    <w:rsid w:val="00F00F4A"/>
    <w:rsid w:val="00F33863"/>
    <w:rsid w:val="00F46CF0"/>
    <w:rsid w:val="00F638BC"/>
    <w:rsid w:val="00F67B26"/>
    <w:rsid w:val="00F72D19"/>
    <w:rsid w:val="00F85C2F"/>
    <w:rsid w:val="00F87A9E"/>
    <w:rsid w:val="00F97282"/>
    <w:rsid w:val="00FB3930"/>
    <w:rsid w:val="00FB5FB8"/>
    <w:rsid w:val="00FE123C"/>
    <w:rsid w:val="00FE6B41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F6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F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F49F1-A8AA-476F-8DAC-56546A30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5087</Words>
  <Characters>28999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МОУ СОШ № 105</cp:lastModifiedBy>
  <cp:revision>12</cp:revision>
  <cp:lastPrinted>2023-02-09T08:45:00Z</cp:lastPrinted>
  <dcterms:created xsi:type="dcterms:W3CDTF">2022-12-27T05:39:00Z</dcterms:created>
  <dcterms:modified xsi:type="dcterms:W3CDTF">2023-02-09T08:47:00Z</dcterms:modified>
</cp:coreProperties>
</file>